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CB1" w:rsidRDefault="00C03CB1" w:rsidP="00B545B9">
      <w:pPr>
        <w:pStyle w:val="KeinLeerraum"/>
        <w:rPr>
          <w:b/>
          <w:szCs w:val="24"/>
        </w:rPr>
      </w:pPr>
    </w:p>
    <w:tbl>
      <w:tblPr>
        <w:tblStyle w:val="Tabellenraster"/>
        <w:tblW w:w="0" w:type="auto"/>
        <w:tblInd w:w="113" w:type="dxa"/>
        <w:tblLook w:val="04A0" w:firstRow="1" w:lastRow="0" w:firstColumn="1" w:lastColumn="0" w:noHBand="0" w:noVBand="1"/>
      </w:tblPr>
      <w:tblGrid>
        <w:gridCol w:w="10201"/>
      </w:tblGrid>
      <w:tr w:rsidR="00CD5F23" w:rsidTr="009F2F85">
        <w:trPr>
          <w:trHeight w:val="322"/>
        </w:trPr>
        <w:tc>
          <w:tcPr>
            <w:tcW w:w="10201" w:type="dxa"/>
          </w:tcPr>
          <w:p w:rsidR="00CD5F23" w:rsidRDefault="00CD5F23" w:rsidP="009F2F85">
            <w:pPr>
              <w:pStyle w:val="KeinLeerraum"/>
              <w:rPr>
                <w:b/>
                <w:szCs w:val="24"/>
                <w:lang w:val="en-US"/>
              </w:rPr>
            </w:pPr>
            <w:proofErr w:type="spellStart"/>
            <w:r w:rsidRPr="003920CB">
              <w:rPr>
                <w:b/>
                <w:szCs w:val="24"/>
                <w:lang w:val="en-US"/>
              </w:rPr>
              <w:t>Lieferantenname</w:t>
            </w:r>
            <w:proofErr w:type="spellEnd"/>
            <w:r w:rsidRPr="003920CB">
              <w:rPr>
                <w:b/>
                <w:szCs w:val="24"/>
                <w:lang w:val="en-US"/>
              </w:rPr>
              <w:t xml:space="preserve"> </w:t>
            </w:r>
            <w:r w:rsidRPr="003271C7">
              <w:rPr>
                <w:szCs w:val="24"/>
                <w:lang w:val="en-US"/>
              </w:rPr>
              <w:t>/</w:t>
            </w:r>
            <w:r w:rsidRPr="003920CB">
              <w:rPr>
                <w:i/>
                <w:sz w:val="20"/>
                <w:lang w:val="en-US"/>
              </w:rPr>
              <w:t xml:space="preserve"> </w:t>
            </w:r>
            <w:r>
              <w:rPr>
                <w:i/>
                <w:sz w:val="20"/>
                <w:lang w:val="en-US"/>
              </w:rPr>
              <w:t>S</w:t>
            </w:r>
            <w:r w:rsidRPr="003920CB">
              <w:rPr>
                <w:i/>
                <w:sz w:val="20"/>
                <w:lang w:val="en-US"/>
              </w:rPr>
              <w:t>upplier name</w:t>
            </w:r>
            <w:r>
              <w:rPr>
                <w:i/>
                <w:sz w:val="20"/>
                <w:lang w:val="en-US"/>
              </w:rPr>
              <w:t>:</w:t>
            </w:r>
          </w:p>
        </w:tc>
      </w:tr>
      <w:tr w:rsidR="00CD5F23" w:rsidTr="009F2F85">
        <w:trPr>
          <w:trHeight w:val="322"/>
        </w:trPr>
        <w:tc>
          <w:tcPr>
            <w:tcW w:w="10201" w:type="dxa"/>
          </w:tcPr>
          <w:p w:rsidR="00CD5F23" w:rsidRDefault="00CD5F23" w:rsidP="009F2F85">
            <w:pPr>
              <w:pStyle w:val="KeinLeerraum"/>
              <w:ind w:left="-113"/>
              <w:rPr>
                <w:b/>
                <w:szCs w:val="24"/>
                <w:lang w:val="en-US"/>
              </w:rPr>
            </w:pPr>
            <w:r>
              <w:rPr>
                <w:b/>
                <w:szCs w:val="24"/>
                <w:lang w:val="en-US"/>
              </w:rPr>
              <w:t xml:space="preserve">  </w:t>
            </w:r>
            <w:proofErr w:type="spellStart"/>
            <w:r w:rsidRPr="003920CB">
              <w:rPr>
                <w:b/>
                <w:szCs w:val="24"/>
                <w:lang w:val="en-US"/>
              </w:rPr>
              <w:t>Straße</w:t>
            </w:r>
            <w:proofErr w:type="spellEnd"/>
            <w:r w:rsidRPr="003920CB">
              <w:rPr>
                <w:b/>
                <w:szCs w:val="24"/>
                <w:lang w:val="en-US"/>
              </w:rPr>
              <w:t xml:space="preserve"> </w:t>
            </w:r>
            <w:proofErr w:type="spellStart"/>
            <w:r w:rsidRPr="003920CB">
              <w:rPr>
                <w:b/>
                <w:szCs w:val="24"/>
                <w:lang w:val="en-US"/>
              </w:rPr>
              <w:t>Nr</w:t>
            </w:r>
            <w:proofErr w:type="spellEnd"/>
            <w:r w:rsidRPr="003920CB">
              <w:rPr>
                <w:b/>
                <w:szCs w:val="24"/>
                <w:lang w:val="en-US"/>
              </w:rPr>
              <w:t xml:space="preserve">. </w:t>
            </w:r>
            <w:r w:rsidRPr="003920CB">
              <w:rPr>
                <w:i/>
                <w:sz w:val="20"/>
                <w:lang w:val="en-US"/>
              </w:rPr>
              <w:t xml:space="preserve">/ </w:t>
            </w:r>
            <w:r>
              <w:rPr>
                <w:i/>
                <w:sz w:val="20"/>
                <w:lang w:val="en-US"/>
              </w:rPr>
              <w:t>S</w:t>
            </w:r>
            <w:r w:rsidRPr="003920CB">
              <w:rPr>
                <w:i/>
                <w:sz w:val="20"/>
                <w:lang w:val="en-US"/>
              </w:rPr>
              <w:t>treet</w:t>
            </w:r>
            <w:r>
              <w:rPr>
                <w:i/>
                <w:sz w:val="20"/>
                <w:lang w:val="en-US"/>
              </w:rPr>
              <w:t>:</w:t>
            </w:r>
          </w:p>
        </w:tc>
      </w:tr>
      <w:tr w:rsidR="00CD5F23" w:rsidTr="009F2F85">
        <w:trPr>
          <w:trHeight w:val="322"/>
        </w:trPr>
        <w:tc>
          <w:tcPr>
            <w:tcW w:w="10201" w:type="dxa"/>
          </w:tcPr>
          <w:p w:rsidR="00CD5F23" w:rsidRDefault="00CD5F23" w:rsidP="009F2F85">
            <w:pPr>
              <w:pStyle w:val="KeinLeerraum"/>
              <w:rPr>
                <w:b/>
                <w:szCs w:val="24"/>
                <w:lang w:val="en-US"/>
              </w:rPr>
            </w:pPr>
            <w:r w:rsidRPr="003920CB">
              <w:rPr>
                <w:b/>
                <w:szCs w:val="24"/>
                <w:lang w:val="en-US"/>
              </w:rPr>
              <w:t xml:space="preserve">PLZ Ort </w:t>
            </w:r>
            <w:r>
              <w:rPr>
                <w:i/>
                <w:sz w:val="20"/>
                <w:lang w:val="en-US"/>
              </w:rPr>
              <w:t>/ P</w:t>
            </w:r>
            <w:r w:rsidRPr="003920CB">
              <w:rPr>
                <w:i/>
                <w:sz w:val="20"/>
                <w:lang w:val="en-US"/>
              </w:rPr>
              <w:t>ostal code</w:t>
            </w:r>
            <w:r>
              <w:rPr>
                <w:i/>
                <w:sz w:val="20"/>
                <w:lang w:val="en-US"/>
              </w:rPr>
              <w:t>:</w:t>
            </w:r>
          </w:p>
        </w:tc>
      </w:tr>
      <w:tr w:rsidR="00CD5F23" w:rsidRPr="00047455" w:rsidTr="009F2F85">
        <w:trPr>
          <w:trHeight w:val="322"/>
        </w:trPr>
        <w:tc>
          <w:tcPr>
            <w:tcW w:w="10201" w:type="dxa"/>
          </w:tcPr>
          <w:p w:rsidR="00CD5F23" w:rsidRPr="00047455" w:rsidRDefault="00CD5F23" w:rsidP="009F2F85">
            <w:pPr>
              <w:pStyle w:val="KeinLeerraum"/>
              <w:rPr>
                <w:lang w:val="en-US"/>
              </w:rPr>
            </w:pPr>
            <w:r w:rsidRPr="003920CB">
              <w:rPr>
                <w:b/>
                <w:szCs w:val="24"/>
                <w:lang w:val="en-US"/>
              </w:rPr>
              <w:t xml:space="preserve">Land </w:t>
            </w:r>
            <w:r w:rsidRPr="003920CB">
              <w:rPr>
                <w:i/>
                <w:sz w:val="20"/>
                <w:lang w:val="en-US"/>
              </w:rPr>
              <w:t xml:space="preserve">/ </w:t>
            </w:r>
            <w:r>
              <w:rPr>
                <w:i/>
                <w:sz w:val="20"/>
                <w:lang w:val="en-US"/>
              </w:rPr>
              <w:t>C</w:t>
            </w:r>
            <w:r w:rsidRPr="003920CB">
              <w:rPr>
                <w:i/>
                <w:sz w:val="20"/>
                <w:lang w:val="en-US"/>
              </w:rPr>
              <w:t>ountry</w:t>
            </w:r>
            <w:r>
              <w:rPr>
                <w:i/>
                <w:sz w:val="20"/>
                <w:lang w:val="en-US"/>
              </w:rPr>
              <w:t>:</w:t>
            </w:r>
          </w:p>
        </w:tc>
      </w:tr>
    </w:tbl>
    <w:p w:rsidR="00B545B9" w:rsidRPr="003920CB" w:rsidRDefault="00B545B9" w:rsidP="006F531B">
      <w:pPr>
        <w:spacing w:after="0"/>
        <w:rPr>
          <w:lang w:val="en-US"/>
        </w:rPr>
      </w:pPr>
    </w:p>
    <w:tbl>
      <w:tblPr>
        <w:tblStyle w:val="Tabellenraster"/>
        <w:tblW w:w="10206" w:type="dxa"/>
        <w:tblInd w:w="113" w:type="dxa"/>
        <w:tblLayout w:type="fixed"/>
        <w:tblLook w:val="04A0" w:firstRow="1" w:lastRow="0" w:firstColumn="1" w:lastColumn="0" w:noHBand="0" w:noVBand="1"/>
      </w:tblPr>
      <w:tblGrid>
        <w:gridCol w:w="1349"/>
        <w:gridCol w:w="4959"/>
        <w:gridCol w:w="3898"/>
      </w:tblGrid>
      <w:tr w:rsidR="00C03CB1" w:rsidRPr="006D672F" w:rsidTr="00C11BEE">
        <w:tc>
          <w:tcPr>
            <w:tcW w:w="10206" w:type="dxa"/>
            <w:gridSpan w:val="3"/>
          </w:tcPr>
          <w:p w:rsidR="00C03CB1" w:rsidRPr="006D672F" w:rsidRDefault="006D672F" w:rsidP="006D672F">
            <w:pPr>
              <w:rPr>
                <w:b/>
              </w:rPr>
            </w:pPr>
            <w:r w:rsidRPr="006D672F">
              <w:rPr>
                <w:b/>
              </w:rPr>
              <w:t>Referenzdokument</w:t>
            </w:r>
            <w:r w:rsidR="004672AF" w:rsidRPr="006D672F">
              <w:rPr>
                <w:b/>
              </w:rPr>
              <w:t>:</w:t>
            </w:r>
            <w:bookmarkStart w:id="0" w:name="_GoBack"/>
            <w:bookmarkEnd w:id="0"/>
            <w:r w:rsidR="00C03CB1" w:rsidRPr="006D672F">
              <w:rPr>
                <w:b/>
              </w:rPr>
              <w:br/>
            </w:r>
            <w:r>
              <w:rPr>
                <w:i/>
                <w:sz w:val="20"/>
              </w:rPr>
              <w:t>R</w:t>
            </w:r>
            <w:r w:rsidRPr="006D672F">
              <w:rPr>
                <w:i/>
                <w:sz w:val="20"/>
              </w:rPr>
              <w:t xml:space="preserve">eference </w:t>
            </w:r>
            <w:proofErr w:type="spellStart"/>
            <w:r w:rsidRPr="006D672F">
              <w:rPr>
                <w:i/>
                <w:sz w:val="20"/>
              </w:rPr>
              <w:t>document</w:t>
            </w:r>
            <w:proofErr w:type="spellEnd"/>
            <w:r w:rsidR="004672AF" w:rsidRPr="006D672F">
              <w:rPr>
                <w:i/>
                <w:sz w:val="20"/>
              </w:rPr>
              <w:t>:</w:t>
            </w:r>
          </w:p>
        </w:tc>
      </w:tr>
      <w:tr w:rsidR="003D602E" w:rsidRPr="00C11BEE" w:rsidTr="00AF43BD">
        <w:trPr>
          <w:trHeight w:val="3239"/>
        </w:trPr>
        <w:tc>
          <w:tcPr>
            <w:tcW w:w="10206" w:type="dxa"/>
            <w:gridSpan w:val="3"/>
            <w:shd w:val="clear" w:color="auto" w:fill="FFFFFF" w:themeFill="background1"/>
          </w:tcPr>
          <w:p w:rsidR="003D602E" w:rsidRPr="006D672F" w:rsidRDefault="003D602E" w:rsidP="00B2071D">
            <w:pPr>
              <w:tabs>
                <w:tab w:val="left" w:pos="794"/>
              </w:tabs>
            </w:pPr>
            <w:r>
              <w:rPr>
                <w:rFonts w:eastAsia="MS Gothic"/>
                <w:b/>
              </w:rPr>
              <w:t>Folgende Änderungen sollen vorgenommen werden:</w:t>
            </w:r>
            <w:r>
              <w:br/>
            </w:r>
            <w:r w:rsidRPr="006D672F">
              <w:rPr>
                <w:i/>
                <w:sz w:val="20"/>
              </w:rPr>
              <w:t xml:space="preserve">The </w:t>
            </w:r>
            <w:proofErr w:type="spellStart"/>
            <w:r w:rsidRPr="006D672F">
              <w:rPr>
                <w:i/>
                <w:sz w:val="20"/>
              </w:rPr>
              <w:t>following</w:t>
            </w:r>
            <w:proofErr w:type="spellEnd"/>
            <w:r w:rsidRPr="006D672F">
              <w:rPr>
                <w:i/>
                <w:sz w:val="20"/>
              </w:rPr>
              <w:t xml:space="preserve"> </w:t>
            </w:r>
            <w:proofErr w:type="spellStart"/>
            <w:r w:rsidRPr="006D672F">
              <w:rPr>
                <w:i/>
                <w:sz w:val="20"/>
              </w:rPr>
              <w:t>aspects</w:t>
            </w:r>
            <w:proofErr w:type="spellEnd"/>
            <w:r w:rsidRPr="006D672F">
              <w:rPr>
                <w:i/>
                <w:sz w:val="20"/>
              </w:rPr>
              <w:t xml:space="preserve"> </w:t>
            </w:r>
            <w:proofErr w:type="spellStart"/>
            <w:r w:rsidRPr="006D672F">
              <w:rPr>
                <w:i/>
                <w:sz w:val="20"/>
              </w:rPr>
              <w:t>should</w:t>
            </w:r>
            <w:proofErr w:type="spellEnd"/>
            <w:r w:rsidRPr="006D672F">
              <w:rPr>
                <w:i/>
                <w:sz w:val="20"/>
              </w:rPr>
              <w:t xml:space="preserve"> </w:t>
            </w:r>
            <w:proofErr w:type="spellStart"/>
            <w:r w:rsidRPr="006D672F">
              <w:rPr>
                <w:i/>
                <w:sz w:val="20"/>
              </w:rPr>
              <w:t>be</w:t>
            </w:r>
            <w:proofErr w:type="spellEnd"/>
            <w:r w:rsidRPr="006D672F">
              <w:rPr>
                <w:i/>
                <w:sz w:val="20"/>
              </w:rPr>
              <w:t xml:space="preserve"> </w:t>
            </w:r>
            <w:proofErr w:type="spellStart"/>
            <w:r w:rsidRPr="006D672F">
              <w:rPr>
                <w:i/>
                <w:sz w:val="20"/>
              </w:rPr>
              <w:t>modified</w:t>
            </w:r>
            <w:proofErr w:type="spellEnd"/>
            <w:r w:rsidRPr="006D672F">
              <w:rPr>
                <w:i/>
                <w:sz w:val="20"/>
              </w:rPr>
              <w:t>:</w:t>
            </w:r>
          </w:p>
          <w:p w:rsidR="003D602E" w:rsidRDefault="003D602E" w:rsidP="006F531B"/>
          <w:p w:rsidR="003D602E" w:rsidRDefault="003D602E" w:rsidP="006F531B"/>
          <w:p w:rsidR="003D602E" w:rsidRPr="006D672F" w:rsidRDefault="003D602E" w:rsidP="006F531B"/>
        </w:tc>
      </w:tr>
      <w:tr w:rsidR="00C11BEE" w:rsidRPr="00126084" w:rsidTr="003D602E">
        <w:trPr>
          <w:trHeight w:val="431"/>
        </w:trPr>
        <w:tc>
          <w:tcPr>
            <w:tcW w:w="10206" w:type="dxa"/>
            <w:gridSpan w:val="3"/>
            <w:shd w:val="clear" w:color="auto" w:fill="FFFFFF" w:themeFill="background1"/>
          </w:tcPr>
          <w:p w:rsidR="00C11BEE" w:rsidRPr="00126084" w:rsidRDefault="00C11BEE" w:rsidP="003D602E">
            <w:r w:rsidRPr="00C11BEE">
              <w:rPr>
                <w:rFonts w:eastAsia="MS Gothic"/>
                <w:b/>
              </w:rPr>
              <w:t>Risikobewertung</w:t>
            </w:r>
            <w:r>
              <w:rPr>
                <w:rFonts w:eastAsia="MS Gothic"/>
                <w:b/>
              </w:rPr>
              <w:t xml:space="preserve"> durch Lieferant</w:t>
            </w:r>
            <w:r w:rsidR="003D602E">
              <w:rPr>
                <w:rFonts w:eastAsia="MS Gothic"/>
                <w:b/>
              </w:rPr>
              <w:t xml:space="preserve"> </w:t>
            </w:r>
            <w:r w:rsidR="003D602E" w:rsidRPr="003D602E">
              <w:rPr>
                <w:i/>
                <w:sz w:val="20"/>
              </w:rPr>
              <w:t xml:space="preserve">/ </w:t>
            </w:r>
            <w:proofErr w:type="spellStart"/>
            <w:r>
              <w:rPr>
                <w:i/>
                <w:sz w:val="20"/>
              </w:rPr>
              <w:t>Ris</w:t>
            </w:r>
            <w:r w:rsidR="004672AF">
              <w:rPr>
                <w:i/>
                <w:sz w:val="20"/>
              </w:rPr>
              <w:t>k</w:t>
            </w:r>
            <w:proofErr w:type="spellEnd"/>
            <w:r>
              <w:rPr>
                <w:i/>
                <w:sz w:val="20"/>
              </w:rPr>
              <w:t xml:space="preserve"> </w:t>
            </w:r>
            <w:proofErr w:type="spellStart"/>
            <w:r>
              <w:rPr>
                <w:i/>
                <w:sz w:val="20"/>
              </w:rPr>
              <w:t>a</w:t>
            </w:r>
            <w:r w:rsidRPr="00C11BEE">
              <w:rPr>
                <w:i/>
                <w:sz w:val="20"/>
              </w:rPr>
              <w:t>sses</w:t>
            </w:r>
            <w:r w:rsidR="004672AF">
              <w:rPr>
                <w:i/>
                <w:sz w:val="20"/>
              </w:rPr>
              <w:t>s</w:t>
            </w:r>
            <w:r w:rsidRPr="00C11BEE">
              <w:rPr>
                <w:i/>
                <w:sz w:val="20"/>
              </w:rPr>
              <w:t>ment</w:t>
            </w:r>
            <w:proofErr w:type="spellEnd"/>
            <w:r>
              <w:rPr>
                <w:i/>
                <w:sz w:val="20"/>
              </w:rPr>
              <w:t xml:space="preserve"> </w:t>
            </w:r>
            <w:proofErr w:type="spellStart"/>
            <w:r>
              <w:rPr>
                <w:i/>
                <w:sz w:val="20"/>
              </w:rPr>
              <w:t>by</w:t>
            </w:r>
            <w:proofErr w:type="spellEnd"/>
            <w:r>
              <w:rPr>
                <w:i/>
                <w:sz w:val="20"/>
              </w:rPr>
              <w:t xml:space="preserve"> </w:t>
            </w:r>
            <w:proofErr w:type="spellStart"/>
            <w:r>
              <w:rPr>
                <w:i/>
                <w:sz w:val="20"/>
              </w:rPr>
              <w:t>supplier</w:t>
            </w:r>
            <w:proofErr w:type="spellEnd"/>
          </w:p>
        </w:tc>
      </w:tr>
      <w:tr w:rsidR="00C11BEE" w:rsidRPr="00126084" w:rsidTr="003920CB">
        <w:trPr>
          <w:trHeight w:val="2396"/>
        </w:trPr>
        <w:tc>
          <w:tcPr>
            <w:tcW w:w="10206" w:type="dxa"/>
            <w:gridSpan w:val="3"/>
            <w:shd w:val="clear" w:color="auto" w:fill="FFFFFF" w:themeFill="background1"/>
          </w:tcPr>
          <w:p w:rsidR="00C11BEE" w:rsidRDefault="006D672F" w:rsidP="00C11BEE">
            <w:pPr>
              <w:rPr>
                <w:i/>
                <w:sz w:val="20"/>
              </w:rPr>
            </w:pPr>
            <w:sdt>
              <w:sdtPr>
                <w:id w:val="-1241166788"/>
                <w14:checkbox>
                  <w14:checked w14:val="0"/>
                  <w14:checkedState w14:val="2612" w14:font="MS Gothic"/>
                  <w14:uncheckedState w14:val="2610" w14:font="MS Gothic"/>
                </w14:checkbox>
              </w:sdtPr>
              <w:sdtEndPr/>
              <w:sdtContent>
                <w:r w:rsidR="00C11BEE">
                  <w:rPr>
                    <w:rFonts w:ascii="MS Gothic" w:eastAsia="MS Gothic" w:hAnsi="MS Gothic" w:hint="eastAsia"/>
                  </w:rPr>
                  <w:t>☐</w:t>
                </w:r>
              </w:sdtContent>
            </w:sdt>
            <w:r w:rsidR="00C11BEE">
              <w:rPr>
                <w:b/>
              </w:rPr>
              <w:t xml:space="preserve"> kein Risiko </w:t>
            </w:r>
            <w:r w:rsidR="004672AF">
              <w:rPr>
                <w:i/>
                <w:sz w:val="20"/>
              </w:rPr>
              <w:t xml:space="preserve">/ </w:t>
            </w:r>
            <w:proofErr w:type="spellStart"/>
            <w:r w:rsidR="004672AF">
              <w:rPr>
                <w:i/>
                <w:sz w:val="20"/>
              </w:rPr>
              <w:t>no</w:t>
            </w:r>
            <w:proofErr w:type="spellEnd"/>
            <w:r w:rsidR="004672AF">
              <w:rPr>
                <w:i/>
                <w:sz w:val="20"/>
              </w:rPr>
              <w:t xml:space="preserve"> </w:t>
            </w:r>
            <w:proofErr w:type="spellStart"/>
            <w:r w:rsidR="004672AF">
              <w:rPr>
                <w:i/>
                <w:sz w:val="20"/>
              </w:rPr>
              <w:t>risk</w:t>
            </w:r>
            <w:proofErr w:type="spellEnd"/>
          </w:p>
          <w:p w:rsidR="00C11BEE" w:rsidRDefault="006D672F" w:rsidP="00C11BEE">
            <w:pPr>
              <w:rPr>
                <w:i/>
                <w:sz w:val="20"/>
              </w:rPr>
            </w:pPr>
            <w:sdt>
              <w:sdtPr>
                <w:id w:val="2100598884"/>
                <w14:checkbox>
                  <w14:checked w14:val="0"/>
                  <w14:checkedState w14:val="2612" w14:font="MS Gothic"/>
                  <w14:uncheckedState w14:val="2610" w14:font="MS Gothic"/>
                </w14:checkbox>
              </w:sdtPr>
              <w:sdtEndPr/>
              <w:sdtContent>
                <w:r w:rsidR="00C11BEE">
                  <w:rPr>
                    <w:rFonts w:ascii="MS Gothic" w:eastAsia="MS Gothic" w:hAnsi="MS Gothic" w:hint="eastAsia"/>
                  </w:rPr>
                  <w:t>☐</w:t>
                </w:r>
              </w:sdtContent>
            </w:sdt>
            <w:r w:rsidR="00C11BEE">
              <w:rPr>
                <w:b/>
              </w:rPr>
              <w:t xml:space="preserve"> Risiko </w:t>
            </w:r>
            <w:r w:rsidR="00C7156F">
              <w:rPr>
                <w:i/>
                <w:sz w:val="20"/>
              </w:rPr>
              <w:t xml:space="preserve">/ </w:t>
            </w:r>
            <w:proofErr w:type="spellStart"/>
            <w:r w:rsidR="004672AF">
              <w:rPr>
                <w:i/>
                <w:sz w:val="20"/>
              </w:rPr>
              <w:t>risk</w:t>
            </w:r>
            <w:proofErr w:type="spellEnd"/>
            <w:r w:rsidR="004672AF">
              <w:rPr>
                <w:i/>
                <w:sz w:val="20"/>
              </w:rPr>
              <w:t xml:space="preserve"> </w:t>
            </w:r>
            <w:r w:rsidR="00C11BEE">
              <w:rPr>
                <w:i/>
                <w:sz w:val="20"/>
              </w:rPr>
              <w:t xml:space="preserve"> </w:t>
            </w:r>
            <w:r w:rsidR="00C11BEE" w:rsidRPr="00C11BEE">
              <w:rPr>
                <w:b/>
              </w:rPr>
              <w:sym w:font="Wingdings" w:char="F0E0"/>
            </w:r>
            <w:r w:rsidR="00C11BEE" w:rsidRPr="00C11BEE">
              <w:rPr>
                <w:b/>
              </w:rPr>
              <w:t xml:space="preserve"> Bitte Risiko beschreiben und bewerten</w:t>
            </w:r>
            <w:r w:rsidR="003920CB">
              <w:rPr>
                <w:b/>
              </w:rPr>
              <w:t>:</w:t>
            </w:r>
            <w:r w:rsidR="00C11BEE">
              <w:rPr>
                <w:i/>
                <w:sz w:val="20"/>
              </w:rPr>
              <w:t xml:space="preserve"> / </w:t>
            </w:r>
            <w:proofErr w:type="spellStart"/>
            <w:r w:rsidR="00C11BEE">
              <w:rPr>
                <w:i/>
                <w:sz w:val="20"/>
              </w:rPr>
              <w:t>Please</w:t>
            </w:r>
            <w:proofErr w:type="spellEnd"/>
            <w:r w:rsidR="00C11BEE">
              <w:rPr>
                <w:i/>
                <w:sz w:val="20"/>
              </w:rPr>
              <w:t xml:space="preserve"> </w:t>
            </w:r>
            <w:proofErr w:type="spellStart"/>
            <w:r w:rsidR="00C11BEE">
              <w:rPr>
                <w:i/>
                <w:sz w:val="20"/>
              </w:rPr>
              <w:t>describe</w:t>
            </w:r>
            <w:proofErr w:type="spellEnd"/>
            <w:r w:rsidR="00C11BEE">
              <w:rPr>
                <w:i/>
                <w:sz w:val="20"/>
              </w:rPr>
              <w:t xml:space="preserve"> </w:t>
            </w:r>
            <w:proofErr w:type="spellStart"/>
            <w:r w:rsidR="00C11BEE">
              <w:rPr>
                <w:i/>
                <w:sz w:val="20"/>
              </w:rPr>
              <w:t>and</w:t>
            </w:r>
            <w:proofErr w:type="spellEnd"/>
            <w:r w:rsidR="00C11BEE">
              <w:rPr>
                <w:i/>
                <w:sz w:val="20"/>
              </w:rPr>
              <w:t xml:space="preserve"> </w:t>
            </w:r>
            <w:proofErr w:type="spellStart"/>
            <w:r w:rsidR="00C11BEE">
              <w:rPr>
                <w:i/>
                <w:sz w:val="20"/>
              </w:rPr>
              <w:t>evaluate</w:t>
            </w:r>
            <w:proofErr w:type="spellEnd"/>
            <w:r w:rsidR="00C11BEE">
              <w:rPr>
                <w:i/>
                <w:sz w:val="20"/>
              </w:rPr>
              <w:t xml:space="preserve"> </w:t>
            </w:r>
            <w:proofErr w:type="spellStart"/>
            <w:r w:rsidR="00C11BEE">
              <w:rPr>
                <w:i/>
                <w:sz w:val="20"/>
              </w:rPr>
              <w:t>the</w:t>
            </w:r>
            <w:proofErr w:type="spellEnd"/>
            <w:r w:rsidR="00C11BEE">
              <w:rPr>
                <w:i/>
                <w:sz w:val="20"/>
              </w:rPr>
              <w:t xml:space="preserve"> </w:t>
            </w:r>
            <w:proofErr w:type="spellStart"/>
            <w:r w:rsidR="00C11BEE">
              <w:rPr>
                <w:i/>
                <w:sz w:val="20"/>
              </w:rPr>
              <w:t>risc</w:t>
            </w:r>
            <w:proofErr w:type="spellEnd"/>
            <w:r w:rsidR="003920CB">
              <w:rPr>
                <w:i/>
                <w:sz w:val="20"/>
              </w:rPr>
              <w:t>:</w:t>
            </w:r>
          </w:p>
          <w:p w:rsidR="00C11BEE" w:rsidRDefault="00C11BEE" w:rsidP="00C11BEE"/>
          <w:p w:rsidR="00C11BEE" w:rsidRDefault="00C11BEE" w:rsidP="006F531B"/>
          <w:p w:rsidR="003920CB" w:rsidRPr="00126084" w:rsidRDefault="003920CB" w:rsidP="006F531B"/>
        </w:tc>
      </w:tr>
      <w:tr w:rsidR="00C03CB1" w:rsidRPr="00126084" w:rsidTr="003920CB">
        <w:tc>
          <w:tcPr>
            <w:tcW w:w="10206" w:type="dxa"/>
            <w:gridSpan w:val="3"/>
            <w:shd w:val="clear" w:color="auto" w:fill="FFFFFF" w:themeFill="background1"/>
          </w:tcPr>
          <w:p w:rsidR="00C03CB1" w:rsidRPr="004672AF" w:rsidRDefault="006D672F" w:rsidP="00C03CB1">
            <w:sdt>
              <w:sdtPr>
                <w:id w:val="-1864273970"/>
                <w14:checkbox>
                  <w14:checked w14:val="0"/>
                  <w14:checkedState w14:val="2612" w14:font="MS Gothic"/>
                  <w14:uncheckedState w14:val="2610" w14:font="MS Gothic"/>
                </w14:checkbox>
              </w:sdtPr>
              <w:sdtEndPr/>
              <w:sdtContent>
                <w:r w:rsidR="00C03CB1">
                  <w:rPr>
                    <w:rFonts w:ascii="MS Gothic" w:eastAsia="MS Gothic" w:hAnsi="MS Gothic" w:hint="eastAsia"/>
                  </w:rPr>
                  <w:t>☐</w:t>
                </w:r>
              </w:sdtContent>
            </w:sdt>
            <w:r w:rsidR="003920CB">
              <w:t xml:space="preserve"> </w:t>
            </w:r>
            <w:r w:rsidR="00C03CB1" w:rsidRPr="00C03CB1">
              <w:rPr>
                <w:b/>
              </w:rPr>
              <w:t>Diskussionsbedarf</w:t>
            </w:r>
            <w:r w:rsidR="004672AF">
              <w:t xml:space="preserve"> / </w:t>
            </w:r>
            <w:r w:rsidR="00C03CB1" w:rsidRPr="00C03CB1">
              <w:rPr>
                <w:i/>
                <w:sz w:val="20"/>
                <w:lang w:val="en-US"/>
              </w:rPr>
              <w:t>Need of discussion</w:t>
            </w:r>
          </w:p>
        </w:tc>
      </w:tr>
      <w:tr w:rsidR="00B2071D" w:rsidRPr="00126084" w:rsidTr="003920CB">
        <w:tc>
          <w:tcPr>
            <w:tcW w:w="1349" w:type="dxa"/>
            <w:shd w:val="clear" w:color="auto" w:fill="FFFFFF" w:themeFill="background1"/>
          </w:tcPr>
          <w:p w:rsidR="00C03CB1" w:rsidRPr="00C03CB1" w:rsidRDefault="00C03CB1" w:rsidP="006F531B">
            <w:pPr>
              <w:rPr>
                <w:b/>
              </w:rPr>
            </w:pPr>
            <w:r w:rsidRPr="00C03CB1">
              <w:rPr>
                <w:b/>
              </w:rPr>
              <w:t>Datum</w:t>
            </w:r>
          </w:p>
          <w:p w:rsidR="00C03CB1" w:rsidRPr="00C03CB1" w:rsidRDefault="00C03CB1" w:rsidP="006F531B">
            <w:pPr>
              <w:rPr>
                <w:i/>
              </w:rPr>
            </w:pPr>
            <w:r w:rsidRPr="00C03CB1">
              <w:rPr>
                <w:i/>
                <w:sz w:val="20"/>
              </w:rPr>
              <w:t>Date</w:t>
            </w:r>
          </w:p>
        </w:tc>
        <w:tc>
          <w:tcPr>
            <w:tcW w:w="4959" w:type="dxa"/>
            <w:shd w:val="clear" w:color="auto" w:fill="FFFFFF" w:themeFill="background1"/>
          </w:tcPr>
          <w:p w:rsidR="00C03CB1" w:rsidRPr="00C03CB1" w:rsidRDefault="00C03CB1" w:rsidP="006F531B">
            <w:pPr>
              <w:rPr>
                <w:b/>
              </w:rPr>
            </w:pPr>
            <w:r w:rsidRPr="00C03CB1">
              <w:rPr>
                <w:b/>
              </w:rPr>
              <w:t>Name</w:t>
            </w:r>
          </w:p>
          <w:p w:rsidR="00C03CB1" w:rsidRPr="00C03CB1" w:rsidRDefault="00C03CB1" w:rsidP="006F531B">
            <w:pPr>
              <w:rPr>
                <w:i/>
              </w:rPr>
            </w:pPr>
            <w:r w:rsidRPr="00C03CB1">
              <w:rPr>
                <w:i/>
                <w:sz w:val="20"/>
              </w:rPr>
              <w:t>Name</w:t>
            </w:r>
          </w:p>
        </w:tc>
        <w:tc>
          <w:tcPr>
            <w:tcW w:w="3898" w:type="dxa"/>
            <w:shd w:val="clear" w:color="auto" w:fill="FFFFFF" w:themeFill="background1"/>
          </w:tcPr>
          <w:p w:rsidR="00C03CB1" w:rsidRPr="00C03CB1" w:rsidRDefault="00C03CB1" w:rsidP="006F531B">
            <w:pPr>
              <w:rPr>
                <w:b/>
              </w:rPr>
            </w:pPr>
            <w:r w:rsidRPr="00C03CB1">
              <w:rPr>
                <w:b/>
              </w:rPr>
              <w:t>Unterschrift</w:t>
            </w:r>
          </w:p>
          <w:p w:rsidR="00C03CB1" w:rsidRPr="00C03CB1" w:rsidRDefault="00C03CB1" w:rsidP="006F531B">
            <w:pPr>
              <w:rPr>
                <w:i/>
                <w:sz w:val="20"/>
                <w:szCs w:val="20"/>
                <w:lang w:val="en-US"/>
              </w:rPr>
            </w:pPr>
            <w:r w:rsidRPr="00C03CB1">
              <w:rPr>
                <w:i/>
                <w:sz w:val="20"/>
                <w:szCs w:val="20"/>
                <w:lang w:val="en-US"/>
              </w:rPr>
              <w:t>Signature</w:t>
            </w:r>
          </w:p>
        </w:tc>
      </w:tr>
    </w:tbl>
    <w:p w:rsidR="00B545B9" w:rsidRPr="00126084" w:rsidRDefault="00B545B9" w:rsidP="006F531B">
      <w:pPr>
        <w:spacing w:after="0"/>
      </w:pPr>
    </w:p>
    <w:tbl>
      <w:tblPr>
        <w:tblStyle w:val="Tabellenraster"/>
        <w:tblW w:w="10206" w:type="dxa"/>
        <w:tblInd w:w="113" w:type="dxa"/>
        <w:tblLook w:val="04A0" w:firstRow="1" w:lastRow="0" w:firstColumn="1" w:lastColumn="0" w:noHBand="0" w:noVBand="1"/>
      </w:tblPr>
      <w:tblGrid>
        <w:gridCol w:w="1349"/>
        <w:gridCol w:w="4959"/>
        <w:gridCol w:w="3898"/>
      </w:tblGrid>
      <w:tr w:rsidR="00153BFD" w:rsidRPr="00C7156F" w:rsidTr="00215861">
        <w:trPr>
          <w:trHeight w:val="1883"/>
        </w:trPr>
        <w:tc>
          <w:tcPr>
            <w:tcW w:w="10206" w:type="dxa"/>
            <w:gridSpan w:val="3"/>
            <w:shd w:val="clear" w:color="auto" w:fill="F2F2F2" w:themeFill="background1" w:themeFillShade="F2"/>
          </w:tcPr>
          <w:p w:rsidR="00153BFD" w:rsidRPr="00C11BEE" w:rsidRDefault="006D672F" w:rsidP="00B2071D">
            <w:pPr>
              <w:rPr>
                <w:b/>
                <w:lang w:val="en-US"/>
              </w:rPr>
            </w:pPr>
            <w:sdt>
              <w:sdtPr>
                <w:rPr>
                  <w:lang w:val="en-US"/>
                </w:rPr>
                <w:id w:val="-818262759"/>
                <w14:checkbox>
                  <w14:checked w14:val="0"/>
                  <w14:checkedState w14:val="2612" w14:font="MS Gothic"/>
                  <w14:uncheckedState w14:val="2610" w14:font="MS Gothic"/>
                </w14:checkbox>
              </w:sdtPr>
              <w:sdtEndPr/>
              <w:sdtContent>
                <w:r w:rsidR="003920CB">
                  <w:rPr>
                    <w:rFonts w:ascii="MS Gothic" w:eastAsia="MS Gothic" w:hAnsi="MS Gothic" w:hint="eastAsia"/>
                    <w:lang w:val="en-US"/>
                  </w:rPr>
                  <w:t>☐</w:t>
                </w:r>
              </w:sdtContent>
            </w:sdt>
            <w:r w:rsidR="00C11BEE" w:rsidRPr="00C11BEE">
              <w:rPr>
                <w:lang w:val="en-US"/>
              </w:rPr>
              <w:t xml:space="preserve"> </w:t>
            </w:r>
            <w:proofErr w:type="spellStart"/>
            <w:r w:rsidR="00C11BEE" w:rsidRPr="00C11BEE">
              <w:rPr>
                <w:b/>
                <w:lang w:val="en-US"/>
              </w:rPr>
              <w:t>a</w:t>
            </w:r>
            <w:r w:rsidR="00B2071D" w:rsidRPr="00C11BEE">
              <w:rPr>
                <w:b/>
                <w:lang w:val="en-US"/>
              </w:rPr>
              <w:t>kzeptiert</w:t>
            </w:r>
            <w:proofErr w:type="spellEnd"/>
            <w:r w:rsidR="00B2071D" w:rsidRPr="00C11BEE">
              <w:rPr>
                <w:b/>
                <w:lang w:val="en-US"/>
              </w:rPr>
              <w:t xml:space="preserve"> </w:t>
            </w:r>
            <w:proofErr w:type="spellStart"/>
            <w:r w:rsidR="00B2071D" w:rsidRPr="00C11BEE">
              <w:rPr>
                <w:b/>
                <w:lang w:val="en-US"/>
              </w:rPr>
              <w:t>durch</w:t>
            </w:r>
            <w:proofErr w:type="spellEnd"/>
            <w:r w:rsidR="00B2071D" w:rsidRPr="00C11BEE">
              <w:rPr>
                <w:b/>
                <w:lang w:val="en-US"/>
              </w:rPr>
              <w:t xml:space="preserve"> </w:t>
            </w:r>
            <w:proofErr w:type="spellStart"/>
            <w:r w:rsidR="00C7156F">
              <w:rPr>
                <w:b/>
                <w:lang w:val="en-US"/>
              </w:rPr>
              <w:t>tkre</w:t>
            </w:r>
            <w:proofErr w:type="spellEnd"/>
            <w:r w:rsidR="00C11BEE" w:rsidRPr="00C11BEE">
              <w:rPr>
                <w:b/>
                <w:lang w:val="en-US"/>
              </w:rPr>
              <w:t xml:space="preserve"> </w:t>
            </w:r>
            <w:r w:rsidR="00C11BEE" w:rsidRPr="00C11BEE">
              <w:rPr>
                <w:i/>
                <w:sz w:val="20"/>
                <w:lang w:val="en-US"/>
              </w:rPr>
              <w:t xml:space="preserve">/ accepted by </w:t>
            </w:r>
            <w:proofErr w:type="spellStart"/>
            <w:r w:rsidR="00C7156F">
              <w:rPr>
                <w:i/>
                <w:sz w:val="20"/>
                <w:lang w:val="en-US"/>
              </w:rPr>
              <w:t>tkre</w:t>
            </w:r>
            <w:proofErr w:type="spellEnd"/>
          </w:p>
          <w:p w:rsidR="00C11BEE" w:rsidRPr="00C11BEE" w:rsidRDefault="006D672F" w:rsidP="00C11BEE">
            <w:pPr>
              <w:rPr>
                <w:b/>
                <w:lang w:val="en-US"/>
              </w:rPr>
            </w:pPr>
            <w:sdt>
              <w:sdtPr>
                <w:rPr>
                  <w:lang w:val="en-US"/>
                </w:rPr>
                <w:id w:val="463244366"/>
                <w14:checkbox>
                  <w14:checked w14:val="0"/>
                  <w14:checkedState w14:val="2612" w14:font="MS Gothic"/>
                  <w14:uncheckedState w14:val="2610" w14:font="MS Gothic"/>
                </w14:checkbox>
              </w:sdtPr>
              <w:sdtEndPr/>
              <w:sdtContent>
                <w:r w:rsidR="00C11BEE" w:rsidRPr="00C11BEE">
                  <w:rPr>
                    <w:rFonts w:ascii="MS Gothic" w:eastAsia="MS Gothic" w:hAnsi="MS Gothic" w:hint="eastAsia"/>
                    <w:lang w:val="en-US"/>
                  </w:rPr>
                  <w:t>☐</w:t>
                </w:r>
              </w:sdtContent>
            </w:sdt>
            <w:r w:rsidR="00C11BEE" w:rsidRPr="00C11BEE">
              <w:rPr>
                <w:lang w:val="en-US"/>
              </w:rPr>
              <w:t xml:space="preserve"> </w:t>
            </w:r>
            <w:proofErr w:type="spellStart"/>
            <w:r w:rsidR="00C11BEE" w:rsidRPr="00C11BEE">
              <w:rPr>
                <w:b/>
                <w:lang w:val="en-US"/>
              </w:rPr>
              <w:t>nicht</w:t>
            </w:r>
            <w:proofErr w:type="spellEnd"/>
            <w:r w:rsidR="00C11BEE" w:rsidRPr="00C11BEE">
              <w:rPr>
                <w:b/>
                <w:lang w:val="en-US"/>
              </w:rPr>
              <w:t xml:space="preserve"> </w:t>
            </w:r>
            <w:proofErr w:type="spellStart"/>
            <w:r w:rsidR="00C11BEE" w:rsidRPr="00C11BEE">
              <w:rPr>
                <w:b/>
                <w:lang w:val="en-US"/>
              </w:rPr>
              <w:t>akzeptiert</w:t>
            </w:r>
            <w:proofErr w:type="spellEnd"/>
            <w:r w:rsidR="00C11BEE" w:rsidRPr="00C11BEE">
              <w:rPr>
                <w:b/>
                <w:lang w:val="en-US"/>
              </w:rPr>
              <w:t xml:space="preserve"> </w:t>
            </w:r>
            <w:proofErr w:type="spellStart"/>
            <w:r w:rsidR="00C11BEE" w:rsidRPr="00C11BEE">
              <w:rPr>
                <w:b/>
                <w:lang w:val="en-US"/>
              </w:rPr>
              <w:t>durch</w:t>
            </w:r>
            <w:proofErr w:type="spellEnd"/>
            <w:r w:rsidR="00C11BEE" w:rsidRPr="00C11BEE">
              <w:rPr>
                <w:b/>
                <w:lang w:val="en-US"/>
              </w:rPr>
              <w:t xml:space="preserve"> </w:t>
            </w:r>
            <w:proofErr w:type="spellStart"/>
            <w:r w:rsidR="00C7156F">
              <w:rPr>
                <w:b/>
                <w:lang w:val="en-US"/>
              </w:rPr>
              <w:t>tkre</w:t>
            </w:r>
            <w:proofErr w:type="spellEnd"/>
            <w:r w:rsidR="00C11BEE">
              <w:rPr>
                <w:b/>
                <w:lang w:val="en-US"/>
              </w:rPr>
              <w:t xml:space="preserve"> </w:t>
            </w:r>
            <w:r w:rsidR="00C11BEE" w:rsidRPr="00C11BEE">
              <w:rPr>
                <w:i/>
                <w:sz w:val="20"/>
                <w:lang w:val="en-US"/>
              </w:rPr>
              <w:t xml:space="preserve">/ not accepted by </w:t>
            </w:r>
            <w:proofErr w:type="spellStart"/>
            <w:r w:rsidR="00C7156F">
              <w:rPr>
                <w:i/>
                <w:sz w:val="20"/>
                <w:lang w:val="en-US"/>
              </w:rPr>
              <w:t>tkre</w:t>
            </w:r>
            <w:proofErr w:type="spellEnd"/>
          </w:p>
          <w:p w:rsidR="00C11BEE" w:rsidRPr="004672AF" w:rsidRDefault="006D672F" w:rsidP="00C11BEE">
            <w:pPr>
              <w:rPr>
                <w:b/>
                <w:lang w:val="en-US"/>
              </w:rPr>
            </w:pPr>
            <w:sdt>
              <w:sdtPr>
                <w:rPr>
                  <w:lang w:val="en-US"/>
                </w:rPr>
                <w:id w:val="-528109389"/>
                <w14:checkbox>
                  <w14:checked w14:val="0"/>
                  <w14:checkedState w14:val="2612" w14:font="MS Gothic"/>
                  <w14:uncheckedState w14:val="2610" w14:font="MS Gothic"/>
                </w14:checkbox>
              </w:sdtPr>
              <w:sdtEndPr/>
              <w:sdtContent>
                <w:r w:rsidR="00C11BEE" w:rsidRPr="004672AF">
                  <w:rPr>
                    <w:rFonts w:ascii="MS Gothic" w:eastAsia="MS Gothic" w:hAnsi="MS Gothic" w:hint="eastAsia"/>
                    <w:lang w:val="en-US"/>
                  </w:rPr>
                  <w:t>☐</w:t>
                </w:r>
              </w:sdtContent>
            </w:sdt>
            <w:r w:rsidR="00C11BEE" w:rsidRPr="004672AF">
              <w:rPr>
                <w:lang w:val="en-US"/>
              </w:rPr>
              <w:t xml:space="preserve"> </w:t>
            </w:r>
            <w:proofErr w:type="spellStart"/>
            <w:r w:rsidR="00C11BEE" w:rsidRPr="004672AF">
              <w:rPr>
                <w:b/>
                <w:lang w:val="en-US"/>
              </w:rPr>
              <w:t>mit</w:t>
            </w:r>
            <w:proofErr w:type="spellEnd"/>
            <w:r w:rsidR="00C11BEE" w:rsidRPr="004672AF">
              <w:rPr>
                <w:b/>
                <w:lang w:val="en-US"/>
              </w:rPr>
              <w:t xml:space="preserve"> </w:t>
            </w:r>
            <w:proofErr w:type="spellStart"/>
            <w:r w:rsidR="00C11BEE" w:rsidRPr="004672AF">
              <w:rPr>
                <w:b/>
                <w:lang w:val="en-US"/>
              </w:rPr>
              <w:t>Auflagen</w:t>
            </w:r>
            <w:proofErr w:type="spellEnd"/>
            <w:r w:rsidR="00C11BEE" w:rsidRPr="004672AF">
              <w:rPr>
                <w:b/>
                <w:lang w:val="en-US"/>
              </w:rPr>
              <w:t xml:space="preserve"> </w:t>
            </w:r>
            <w:proofErr w:type="spellStart"/>
            <w:r w:rsidR="00C11BEE" w:rsidRPr="004672AF">
              <w:rPr>
                <w:b/>
                <w:lang w:val="en-US"/>
              </w:rPr>
              <w:t>akzeptiert</w:t>
            </w:r>
            <w:proofErr w:type="spellEnd"/>
            <w:r w:rsidR="00C11BEE" w:rsidRPr="004672AF">
              <w:rPr>
                <w:b/>
                <w:lang w:val="en-US"/>
              </w:rPr>
              <w:t xml:space="preserve"> </w:t>
            </w:r>
            <w:proofErr w:type="spellStart"/>
            <w:r w:rsidR="00C11BEE" w:rsidRPr="004672AF">
              <w:rPr>
                <w:b/>
                <w:lang w:val="en-US"/>
              </w:rPr>
              <w:t>durch</w:t>
            </w:r>
            <w:proofErr w:type="spellEnd"/>
            <w:r w:rsidR="00C11BEE" w:rsidRPr="004672AF">
              <w:rPr>
                <w:b/>
                <w:lang w:val="en-US"/>
              </w:rPr>
              <w:t xml:space="preserve"> </w:t>
            </w:r>
            <w:proofErr w:type="spellStart"/>
            <w:r w:rsidR="00C7156F">
              <w:rPr>
                <w:b/>
                <w:lang w:val="en-US"/>
              </w:rPr>
              <w:t>tkre</w:t>
            </w:r>
            <w:proofErr w:type="spellEnd"/>
            <w:r w:rsidR="00C11BEE" w:rsidRPr="004672AF">
              <w:rPr>
                <w:b/>
                <w:lang w:val="en-US"/>
              </w:rPr>
              <w:t xml:space="preserve"> </w:t>
            </w:r>
            <w:r w:rsidR="00C11BEE" w:rsidRPr="00C11BEE">
              <w:rPr>
                <w:i/>
                <w:sz w:val="20"/>
                <w:lang w:val="en-US"/>
              </w:rPr>
              <w:t xml:space="preserve">/ </w:t>
            </w:r>
            <w:r w:rsidR="004672AF">
              <w:rPr>
                <w:i/>
                <w:sz w:val="20"/>
                <w:lang w:val="en-US"/>
              </w:rPr>
              <w:t>conditiona</w:t>
            </w:r>
            <w:r w:rsidR="00172E8A">
              <w:rPr>
                <w:i/>
                <w:sz w:val="20"/>
                <w:lang w:val="en-US"/>
              </w:rPr>
              <w:t>l</w:t>
            </w:r>
            <w:r w:rsidR="004672AF">
              <w:rPr>
                <w:i/>
                <w:sz w:val="20"/>
                <w:lang w:val="en-US"/>
              </w:rPr>
              <w:t>l</w:t>
            </w:r>
            <w:r w:rsidR="00172E8A">
              <w:rPr>
                <w:i/>
                <w:sz w:val="20"/>
                <w:lang w:val="en-US"/>
              </w:rPr>
              <w:t>y</w:t>
            </w:r>
            <w:r w:rsidR="004672AF">
              <w:rPr>
                <w:i/>
                <w:sz w:val="20"/>
                <w:lang w:val="en-US"/>
              </w:rPr>
              <w:t xml:space="preserve"> </w:t>
            </w:r>
            <w:r w:rsidR="00C11BEE" w:rsidRPr="00C11BEE">
              <w:rPr>
                <w:i/>
                <w:sz w:val="20"/>
                <w:lang w:val="en-US"/>
              </w:rPr>
              <w:t xml:space="preserve">accepted </w:t>
            </w:r>
            <w:r w:rsidR="004672AF">
              <w:rPr>
                <w:i/>
                <w:sz w:val="20"/>
                <w:lang w:val="en-US"/>
              </w:rPr>
              <w:t>with</w:t>
            </w:r>
            <w:r w:rsidR="00C11BEE">
              <w:rPr>
                <w:i/>
                <w:sz w:val="20"/>
                <w:lang w:val="en-US"/>
              </w:rPr>
              <w:t xml:space="preserve"> </w:t>
            </w:r>
            <w:r w:rsidR="00C11BEE" w:rsidRPr="00C11BEE">
              <w:rPr>
                <w:i/>
                <w:sz w:val="20"/>
                <w:lang w:val="en-US"/>
              </w:rPr>
              <w:t xml:space="preserve">by </w:t>
            </w:r>
            <w:proofErr w:type="spellStart"/>
            <w:r w:rsidR="00C7156F">
              <w:rPr>
                <w:i/>
                <w:sz w:val="20"/>
                <w:lang w:val="en-US"/>
              </w:rPr>
              <w:t>tkre</w:t>
            </w:r>
            <w:proofErr w:type="spellEnd"/>
          </w:p>
          <w:p w:rsidR="00C11BEE" w:rsidRPr="004672AF" w:rsidRDefault="00C11BEE" w:rsidP="00B2071D">
            <w:pPr>
              <w:rPr>
                <w:b/>
                <w:lang w:val="en-US"/>
              </w:rPr>
            </w:pPr>
          </w:p>
          <w:p w:rsidR="00C11BEE" w:rsidRPr="004672AF" w:rsidRDefault="00C11BEE" w:rsidP="00B2071D">
            <w:pPr>
              <w:rPr>
                <w:b/>
                <w:lang w:val="en-US"/>
              </w:rPr>
            </w:pPr>
          </w:p>
        </w:tc>
      </w:tr>
      <w:tr w:rsidR="00B7287F" w:rsidRPr="00C03CB1" w:rsidTr="00215861">
        <w:tc>
          <w:tcPr>
            <w:tcW w:w="1349" w:type="dxa"/>
            <w:shd w:val="clear" w:color="auto" w:fill="F2F2F2" w:themeFill="background1" w:themeFillShade="F2"/>
          </w:tcPr>
          <w:p w:rsidR="00B7287F" w:rsidRPr="00C03CB1" w:rsidRDefault="00B7287F" w:rsidP="00CD3E90">
            <w:pPr>
              <w:rPr>
                <w:b/>
              </w:rPr>
            </w:pPr>
            <w:r w:rsidRPr="00C03CB1">
              <w:rPr>
                <w:b/>
              </w:rPr>
              <w:t>Datum</w:t>
            </w:r>
          </w:p>
          <w:p w:rsidR="00B7287F" w:rsidRPr="00C03CB1" w:rsidRDefault="00B7287F" w:rsidP="00CD3E90">
            <w:pPr>
              <w:rPr>
                <w:i/>
              </w:rPr>
            </w:pPr>
            <w:r w:rsidRPr="00C03CB1">
              <w:rPr>
                <w:i/>
                <w:sz w:val="20"/>
              </w:rPr>
              <w:t>Date</w:t>
            </w:r>
          </w:p>
        </w:tc>
        <w:tc>
          <w:tcPr>
            <w:tcW w:w="4959" w:type="dxa"/>
            <w:shd w:val="clear" w:color="auto" w:fill="F2F2F2" w:themeFill="background1" w:themeFillShade="F2"/>
          </w:tcPr>
          <w:p w:rsidR="00B7287F" w:rsidRPr="00C03CB1" w:rsidRDefault="00B7287F" w:rsidP="00CD3E90">
            <w:pPr>
              <w:rPr>
                <w:b/>
              </w:rPr>
            </w:pPr>
            <w:r w:rsidRPr="00C03CB1">
              <w:rPr>
                <w:b/>
              </w:rPr>
              <w:t>Name</w:t>
            </w:r>
          </w:p>
          <w:p w:rsidR="00B7287F" w:rsidRPr="00C03CB1" w:rsidRDefault="00B7287F" w:rsidP="00CD3E90">
            <w:pPr>
              <w:rPr>
                <w:i/>
              </w:rPr>
            </w:pPr>
            <w:r w:rsidRPr="00C03CB1">
              <w:rPr>
                <w:i/>
                <w:sz w:val="20"/>
              </w:rPr>
              <w:t>Name</w:t>
            </w:r>
          </w:p>
        </w:tc>
        <w:tc>
          <w:tcPr>
            <w:tcW w:w="3898" w:type="dxa"/>
            <w:shd w:val="clear" w:color="auto" w:fill="F2F2F2" w:themeFill="background1" w:themeFillShade="F2"/>
          </w:tcPr>
          <w:p w:rsidR="00B7287F" w:rsidRPr="00C03CB1" w:rsidRDefault="00B7287F" w:rsidP="00CD3E90">
            <w:pPr>
              <w:rPr>
                <w:b/>
              </w:rPr>
            </w:pPr>
            <w:r w:rsidRPr="00C03CB1">
              <w:rPr>
                <w:b/>
              </w:rPr>
              <w:t>Unterschrift</w:t>
            </w:r>
          </w:p>
          <w:p w:rsidR="00B7287F" w:rsidRPr="00C03CB1" w:rsidRDefault="00B7287F" w:rsidP="00CD3E90">
            <w:pPr>
              <w:rPr>
                <w:i/>
                <w:sz w:val="20"/>
                <w:szCs w:val="20"/>
                <w:lang w:val="en-US"/>
              </w:rPr>
            </w:pPr>
            <w:r w:rsidRPr="00C03CB1">
              <w:rPr>
                <w:i/>
                <w:sz w:val="20"/>
                <w:szCs w:val="20"/>
                <w:lang w:val="en-US"/>
              </w:rPr>
              <w:t>Signature</w:t>
            </w:r>
          </w:p>
        </w:tc>
      </w:tr>
      <w:tr w:rsidR="00B7287F" w:rsidRPr="00C03CB1" w:rsidTr="00215861">
        <w:tc>
          <w:tcPr>
            <w:tcW w:w="1349" w:type="dxa"/>
            <w:shd w:val="clear" w:color="auto" w:fill="F2F2F2" w:themeFill="background1" w:themeFillShade="F2"/>
          </w:tcPr>
          <w:p w:rsidR="00B7287F" w:rsidRPr="00C03CB1" w:rsidRDefault="00B7287F" w:rsidP="00CD3E90">
            <w:pPr>
              <w:rPr>
                <w:b/>
              </w:rPr>
            </w:pPr>
            <w:r w:rsidRPr="00C03CB1">
              <w:rPr>
                <w:b/>
              </w:rPr>
              <w:t>Datum</w:t>
            </w:r>
          </w:p>
          <w:p w:rsidR="00B7287F" w:rsidRPr="00C03CB1" w:rsidRDefault="00B7287F" w:rsidP="00CD3E90">
            <w:pPr>
              <w:rPr>
                <w:i/>
              </w:rPr>
            </w:pPr>
            <w:r w:rsidRPr="00C03CB1">
              <w:rPr>
                <w:i/>
                <w:sz w:val="20"/>
              </w:rPr>
              <w:t>Date</w:t>
            </w:r>
          </w:p>
        </w:tc>
        <w:tc>
          <w:tcPr>
            <w:tcW w:w="4959" w:type="dxa"/>
            <w:shd w:val="clear" w:color="auto" w:fill="F2F2F2" w:themeFill="background1" w:themeFillShade="F2"/>
          </w:tcPr>
          <w:p w:rsidR="00B7287F" w:rsidRPr="00C03CB1" w:rsidRDefault="00B7287F" w:rsidP="00CD3E90">
            <w:pPr>
              <w:rPr>
                <w:b/>
              </w:rPr>
            </w:pPr>
            <w:r w:rsidRPr="00C03CB1">
              <w:rPr>
                <w:b/>
              </w:rPr>
              <w:t>Name</w:t>
            </w:r>
          </w:p>
          <w:p w:rsidR="00B7287F" w:rsidRPr="00C03CB1" w:rsidRDefault="00B7287F" w:rsidP="00CD3E90">
            <w:pPr>
              <w:rPr>
                <w:i/>
              </w:rPr>
            </w:pPr>
            <w:r w:rsidRPr="00C03CB1">
              <w:rPr>
                <w:i/>
                <w:sz w:val="20"/>
              </w:rPr>
              <w:t>Name</w:t>
            </w:r>
          </w:p>
        </w:tc>
        <w:tc>
          <w:tcPr>
            <w:tcW w:w="3898" w:type="dxa"/>
            <w:shd w:val="clear" w:color="auto" w:fill="F2F2F2" w:themeFill="background1" w:themeFillShade="F2"/>
          </w:tcPr>
          <w:p w:rsidR="00B7287F" w:rsidRPr="00C03CB1" w:rsidRDefault="00B7287F" w:rsidP="00CD3E90">
            <w:pPr>
              <w:rPr>
                <w:b/>
              </w:rPr>
            </w:pPr>
            <w:r w:rsidRPr="00C03CB1">
              <w:rPr>
                <w:b/>
              </w:rPr>
              <w:t>Unterschrift</w:t>
            </w:r>
          </w:p>
          <w:p w:rsidR="00B7287F" w:rsidRPr="00C03CB1" w:rsidRDefault="00B7287F" w:rsidP="00CD3E90">
            <w:pPr>
              <w:rPr>
                <w:i/>
                <w:sz w:val="20"/>
                <w:szCs w:val="20"/>
                <w:lang w:val="en-US"/>
              </w:rPr>
            </w:pPr>
            <w:r w:rsidRPr="00C03CB1">
              <w:rPr>
                <w:i/>
                <w:sz w:val="20"/>
                <w:szCs w:val="20"/>
                <w:lang w:val="en-US"/>
              </w:rPr>
              <w:t>Signature</w:t>
            </w:r>
          </w:p>
        </w:tc>
      </w:tr>
    </w:tbl>
    <w:p w:rsidR="00B030E0" w:rsidRDefault="00B030E0" w:rsidP="006F531B">
      <w:pPr>
        <w:spacing w:after="0"/>
      </w:pPr>
    </w:p>
    <w:p w:rsidR="005163B6" w:rsidRPr="003920CB" w:rsidRDefault="005163B6" w:rsidP="005163B6">
      <w:pPr>
        <w:spacing w:after="0"/>
        <w:rPr>
          <w:b/>
          <w:sz w:val="20"/>
          <w:szCs w:val="20"/>
        </w:rPr>
      </w:pPr>
      <w:r w:rsidRPr="003920CB">
        <w:rPr>
          <w:b/>
          <w:sz w:val="20"/>
          <w:szCs w:val="20"/>
        </w:rPr>
        <w:t xml:space="preserve">Dieses Formular ist auch im Internet elektronisch verfügbar unter: </w:t>
      </w:r>
      <w:hyperlink r:id="rId9" w:history="1">
        <w:r w:rsidR="003920CB" w:rsidRPr="003920CB">
          <w:rPr>
            <w:b/>
            <w:sz w:val="20"/>
            <w:szCs w:val="20"/>
          </w:rPr>
          <w:t>www.thyssenkrupp-rotheerde.com</w:t>
        </w:r>
      </w:hyperlink>
    </w:p>
    <w:p w:rsidR="00153BFD" w:rsidRPr="003920CB" w:rsidRDefault="003920CB" w:rsidP="006F531B">
      <w:pPr>
        <w:spacing w:after="0"/>
        <w:rPr>
          <w:lang w:val="en-US"/>
        </w:rPr>
      </w:pPr>
      <w:r w:rsidRPr="00172E8A">
        <w:rPr>
          <w:i/>
          <w:sz w:val="16"/>
          <w:szCs w:val="16"/>
          <w:lang w:val="en-US"/>
        </w:rPr>
        <w:t xml:space="preserve">This format is also available in the Internet: </w:t>
      </w:r>
      <w:hyperlink r:id="rId10" w:history="1">
        <w:r w:rsidRPr="00172E8A">
          <w:rPr>
            <w:i/>
            <w:sz w:val="16"/>
            <w:szCs w:val="16"/>
            <w:lang w:val="en-US"/>
          </w:rPr>
          <w:t>www.thyssenkrupp-rotheerde.com</w:t>
        </w:r>
      </w:hyperlink>
    </w:p>
    <w:sectPr w:rsidR="00153BFD" w:rsidRPr="003920CB" w:rsidSect="00A6729B">
      <w:headerReference w:type="default" r:id="rId11"/>
      <w:pgSz w:w="11906" w:h="16838" w:code="9"/>
      <w:pgMar w:top="567" w:right="567" w:bottom="24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71D" w:rsidRDefault="00B2071D" w:rsidP="00A411AD">
      <w:pPr>
        <w:spacing w:after="0" w:line="240" w:lineRule="auto"/>
      </w:pPr>
      <w:r>
        <w:separator/>
      </w:r>
    </w:p>
  </w:endnote>
  <w:endnote w:type="continuationSeparator" w:id="0">
    <w:p w:rsidR="00B2071D" w:rsidRDefault="00B2071D" w:rsidP="00A41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KTypeRegular">
    <w:panose1 w:val="020B0506040202060204"/>
    <w:charset w:val="00"/>
    <w:family w:val="swiss"/>
    <w:pitch w:val="variable"/>
    <w:sig w:usb0="800000A7" w:usb1="0000004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KTypeBold">
    <w:panose1 w:val="020B0706030202060204"/>
    <w:charset w:val="00"/>
    <w:family w:val="swiss"/>
    <w:pitch w:val="variable"/>
    <w:sig w:usb0="800000A7" w:usb1="0000004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71D" w:rsidRDefault="00B2071D" w:rsidP="00A411AD">
      <w:pPr>
        <w:spacing w:after="0" w:line="240" w:lineRule="auto"/>
      </w:pPr>
      <w:r>
        <w:separator/>
      </w:r>
    </w:p>
  </w:footnote>
  <w:footnote w:type="continuationSeparator" w:id="0">
    <w:p w:rsidR="00B2071D" w:rsidRDefault="00B2071D" w:rsidP="00A411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0206" w:type="dxa"/>
      <w:tblInd w:w="113" w:type="dxa"/>
      <w:tblLayout w:type="fixed"/>
      <w:tblLook w:val="04A0" w:firstRow="1" w:lastRow="0" w:firstColumn="1" w:lastColumn="0" w:noHBand="0" w:noVBand="1"/>
    </w:tblPr>
    <w:tblGrid>
      <w:gridCol w:w="2547"/>
      <w:gridCol w:w="5528"/>
      <w:gridCol w:w="992"/>
      <w:gridCol w:w="1139"/>
    </w:tblGrid>
    <w:tr w:rsidR="00B2071D" w:rsidTr="002F3172">
      <w:trPr>
        <w:trHeight w:hRule="exact" w:val="397"/>
      </w:trPr>
      <w:tc>
        <w:tcPr>
          <w:tcW w:w="2547" w:type="dxa"/>
          <w:vMerge w:val="restart"/>
        </w:tcPr>
        <w:p w:rsidR="00B2071D" w:rsidRPr="0019130B" w:rsidRDefault="00B2071D" w:rsidP="00A411AD">
          <w:pPr>
            <w:pStyle w:val="Kopfzeile"/>
            <w:jc w:val="center"/>
            <w:rPr>
              <w:rFonts w:ascii="TKTypeBold" w:hAnsi="TKTypeBold"/>
              <w:b/>
              <w:sz w:val="72"/>
            </w:rPr>
          </w:pPr>
          <w:r>
            <w:rPr>
              <w:rFonts w:ascii="TKTypeBold" w:hAnsi="TKTypeBold"/>
              <w:b/>
              <w:noProof/>
              <w:sz w:val="72"/>
              <w:lang w:eastAsia="de-DE"/>
            </w:rPr>
            <w:drawing>
              <wp:anchor distT="0" distB="0" distL="114300" distR="114300" simplePos="0" relativeHeight="251666432" behindDoc="1" locked="0" layoutInCell="1" allowOverlap="1" wp14:anchorId="667BDD6D" wp14:editId="38EA85C6">
                <wp:simplePos x="0" y="0"/>
                <wp:positionH relativeFrom="column">
                  <wp:posOffset>224155</wp:posOffset>
                </wp:positionH>
                <wp:positionV relativeFrom="paragraph">
                  <wp:posOffset>-2328</wp:posOffset>
                </wp:positionV>
                <wp:extent cx="1029600" cy="7668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600" cy="766800"/>
                        </a:xfrm>
                        <a:prstGeom prst="rect">
                          <a:avLst/>
                        </a:prstGeom>
                        <a:noFill/>
                      </pic:spPr>
                    </pic:pic>
                  </a:graphicData>
                </a:graphic>
                <wp14:sizeRelH relativeFrom="margin">
                  <wp14:pctWidth>0</wp14:pctWidth>
                </wp14:sizeRelH>
                <wp14:sizeRelV relativeFrom="margin">
                  <wp14:pctHeight>0</wp14:pctHeight>
                </wp14:sizeRelV>
              </wp:anchor>
            </w:drawing>
          </w:r>
        </w:p>
        <w:p w:rsidR="00B2071D" w:rsidRPr="0019130B" w:rsidRDefault="00B2071D" w:rsidP="00A411AD">
          <w:pPr>
            <w:pStyle w:val="Kopfzeile"/>
            <w:jc w:val="center"/>
            <w:rPr>
              <w:szCs w:val="24"/>
            </w:rPr>
          </w:pPr>
        </w:p>
      </w:tc>
      <w:tc>
        <w:tcPr>
          <w:tcW w:w="5528" w:type="dxa"/>
        </w:tcPr>
        <w:p w:rsidR="00B2071D" w:rsidRPr="00EA2BF2" w:rsidRDefault="00B2071D" w:rsidP="0019130B">
          <w:pPr>
            <w:spacing w:before="40" w:after="40"/>
            <w:jc w:val="center"/>
            <w:rPr>
              <w:b/>
              <w:i/>
              <w:sz w:val="26"/>
              <w:szCs w:val="26"/>
            </w:rPr>
          </w:pPr>
          <w:r>
            <w:rPr>
              <w:b/>
              <w:i/>
              <w:sz w:val="26"/>
              <w:szCs w:val="26"/>
            </w:rPr>
            <w:t xml:space="preserve">Formular/Vorlage </w:t>
          </w:r>
          <w:r w:rsidRPr="00EA2BF2">
            <w:rPr>
              <w:b/>
              <w:i/>
              <w:sz w:val="26"/>
              <w:szCs w:val="26"/>
            </w:rPr>
            <w:t>FV-QM-10</w:t>
          </w:r>
          <w:r>
            <w:rPr>
              <w:b/>
              <w:i/>
              <w:sz w:val="26"/>
              <w:szCs w:val="26"/>
            </w:rPr>
            <w:t>024</w:t>
          </w:r>
        </w:p>
        <w:p w:rsidR="00B2071D" w:rsidRPr="0019130B" w:rsidRDefault="00B2071D" w:rsidP="00A411AD">
          <w:pPr>
            <w:jc w:val="center"/>
            <w:rPr>
              <w:szCs w:val="24"/>
            </w:rPr>
          </w:pPr>
        </w:p>
        <w:p w:rsidR="00B2071D" w:rsidRPr="0019130B" w:rsidRDefault="00B2071D" w:rsidP="00B949C7">
          <w:pPr>
            <w:jc w:val="center"/>
            <w:rPr>
              <w:i/>
              <w:szCs w:val="24"/>
            </w:rPr>
          </w:pPr>
        </w:p>
      </w:tc>
      <w:tc>
        <w:tcPr>
          <w:tcW w:w="2131" w:type="dxa"/>
          <w:gridSpan w:val="2"/>
          <w:tcBorders>
            <w:bottom w:val="single" w:sz="4" w:space="0" w:color="auto"/>
          </w:tcBorders>
          <w:shd w:val="clear" w:color="auto" w:fill="92D050"/>
        </w:tcPr>
        <w:p w:rsidR="00B2071D" w:rsidRPr="0019130B" w:rsidRDefault="00B2071D" w:rsidP="00B949C7">
          <w:pPr>
            <w:pStyle w:val="Kopfzeile"/>
            <w:jc w:val="center"/>
            <w:rPr>
              <w:b/>
              <w:sz w:val="32"/>
              <w:szCs w:val="32"/>
            </w:rPr>
          </w:pPr>
          <w:r>
            <w:rPr>
              <w:b/>
              <w:color w:val="FFFFFF" w:themeColor="background1"/>
              <w:sz w:val="32"/>
              <w:szCs w:val="32"/>
            </w:rPr>
            <w:t>öffentlich</w:t>
          </w:r>
        </w:p>
      </w:tc>
    </w:tr>
    <w:tr w:rsidR="00B2071D" w:rsidTr="00A47A98">
      <w:trPr>
        <w:trHeight w:hRule="exact" w:val="227"/>
      </w:trPr>
      <w:tc>
        <w:tcPr>
          <w:tcW w:w="2547" w:type="dxa"/>
          <w:vMerge/>
        </w:tcPr>
        <w:p w:rsidR="00B2071D" w:rsidRPr="007B0DE3" w:rsidRDefault="00B2071D" w:rsidP="00A411AD">
          <w:pPr>
            <w:pStyle w:val="Kopfzeile"/>
            <w:jc w:val="center"/>
            <w:rPr>
              <w:rFonts w:ascii="TKTypeBold" w:hAnsi="TKTypeBold"/>
              <w:b/>
              <w:noProof/>
              <w:lang w:eastAsia="de-DE"/>
            </w:rPr>
          </w:pPr>
        </w:p>
      </w:tc>
      <w:tc>
        <w:tcPr>
          <w:tcW w:w="5528" w:type="dxa"/>
          <w:vMerge w:val="restart"/>
          <w:vAlign w:val="center"/>
        </w:tcPr>
        <w:p w:rsidR="004672AF" w:rsidRDefault="00C11BEE" w:rsidP="004672AF">
          <w:pPr>
            <w:jc w:val="center"/>
            <w:rPr>
              <w:b/>
              <w:sz w:val="32"/>
              <w:szCs w:val="32"/>
            </w:rPr>
          </w:pPr>
          <w:r>
            <w:rPr>
              <w:b/>
              <w:sz w:val="32"/>
              <w:szCs w:val="32"/>
            </w:rPr>
            <w:t>Antrag Prozessänderung</w:t>
          </w:r>
        </w:p>
        <w:p w:rsidR="004672AF" w:rsidRPr="00D06336" w:rsidRDefault="004672AF" w:rsidP="004672AF">
          <w:pPr>
            <w:jc w:val="center"/>
            <w:rPr>
              <w:i/>
              <w:sz w:val="8"/>
              <w:szCs w:val="24"/>
              <w:lang w:val="en-US"/>
            </w:rPr>
          </w:pPr>
          <w:r w:rsidRPr="00D06336">
            <w:rPr>
              <w:i/>
              <w:sz w:val="8"/>
              <w:szCs w:val="24"/>
              <w:lang w:val="en-US"/>
            </w:rPr>
            <w:t xml:space="preserve"> </w:t>
          </w:r>
        </w:p>
        <w:p w:rsidR="00B2071D" w:rsidRPr="0019130B" w:rsidRDefault="004672AF" w:rsidP="004672AF">
          <w:pPr>
            <w:jc w:val="center"/>
            <w:rPr>
              <w:b/>
              <w:sz w:val="32"/>
              <w:szCs w:val="32"/>
            </w:rPr>
          </w:pPr>
          <w:r>
            <w:rPr>
              <w:i/>
              <w:szCs w:val="24"/>
              <w:lang w:val="en-US"/>
            </w:rPr>
            <w:t>Process Change Request</w:t>
          </w:r>
        </w:p>
      </w:tc>
      <w:tc>
        <w:tcPr>
          <w:tcW w:w="992" w:type="dxa"/>
          <w:tcBorders>
            <w:bottom w:val="nil"/>
            <w:right w:val="nil"/>
          </w:tcBorders>
          <w:shd w:val="clear" w:color="auto" w:fill="FFFFFF" w:themeFill="background1"/>
          <w:tcMar>
            <w:left w:w="57" w:type="dxa"/>
            <w:right w:w="57" w:type="dxa"/>
          </w:tcMar>
        </w:tcPr>
        <w:p w:rsidR="00B2071D" w:rsidRPr="00A47A98" w:rsidRDefault="00B2071D" w:rsidP="00A47A98">
          <w:pPr>
            <w:rPr>
              <w:sz w:val="18"/>
              <w:szCs w:val="18"/>
            </w:rPr>
          </w:pPr>
          <w:r w:rsidRPr="00A47A98">
            <w:rPr>
              <w:sz w:val="18"/>
              <w:szCs w:val="18"/>
            </w:rPr>
            <w:t xml:space="preserve">Revision: </w:t>
          </w:r>
        </w:p>
      </w:tc>
      <w:tc>
        <w:tcPr>
          <w:tcW w:w="1139" w:type="dxa"/>
          <w:tcBorders>
            <w:left w:val="nil"/>
            <w:bottom w:val="nil"/>
          </w:tcBorders>
          <w:shd w:val="clear" w:color="auto" w:fill="FFFFFF" w:themeFill="background1"/>
          <w:tcMar>
            <w:left w:w="57" w:type="dxa"/>
            <w:right w:w="57" w:type="dxa"/>
          </w:tcMar>
        </w:tcPr>
        <w:p w:rsidR="00B2071D" w:rsidRPr="00A47A98" w:rsidRDefault="00B2071D" w:rsidP="00B7287F">
          <w:pPr>
            <w:rPr>
              <w:b/>
              <w:color w:val="FFFFFF" w:themeColor="background1"/>
              <w:sz w:val="18"/>
              <w:szCs w:val="18"/>
            </w:rPr>
          </w:pPr>
          <w:r w:rsidRPr="00A47A98">
            <w:rPr>
              <w:sz w:val="18"/>
              <w:szCs w:val="18"/>
            </w:rPr>
            <w:t>0</w:t>
          </w:r>
          <w:r w:rsidR="00C7156F">
            <w:rPr>
              <w:sz w:val="18"/>
              <w:szCs w:val="18"/>
            </w:rPr>
            <w:t>5</w:t>
          </w:r>
        </w:p>
      </w:tc>
    </w:tr>
    <w:tr w:rsidR="00B2071D" w:rsidTr="00A47A98">
      <w:trPr>
        <w:trHeight w:hRule="exact" w:val="227"/>
      </w:trPr>
      <w:tc>
        <w:tcPr>
          <w:tcW w:w="2547" w:type="dxa"/>
          <w:vMerge/>
        </w:tcPr>
        <w:p w:rsidR="00B2071D" w:rsidRPr="007B0DE3" w:rsidRDefault="00B2071D" w:rsidP="00A411AD">
          <w:pPr>
            <w:pStyle w:val="Kopfzeile"/>
            <w:jc w:val="center"/>
            <w:rPr>
              <w:rFonts w:ascii="TKTypeBold" w:hAnsi="TKTypeBold"/>
              <w:b/>
              <w:noProof/>
              <w:lang w:eastAsia="de-DE"/>
            </w:rPr>
          </w:pPr>
        </w:p>
      </w:tc>
      <w:tc>
        <w:tcPr>
          <w:tcW w:w="5528" w:type="dxa"/>
          <w:vMerge/>
          <w:vAlign w:val="center"/>
        </w:tcPr>
        <w:p w:rsidR="00B2071D" w:rsidRPr="0019130B" w:rsidRDefault="00B2071D" w:rsidP="007C095D">
          <w:pPr>
            <w:jc w:val="center"/>
            <w:rPr>
              <w:b/>
              <w:sz w:val="32"/>
              <w:szCs w:val="32"/>
            </w:rPr>
          </w:pPr>
        </w:p>
      </w:tc>
      <w:tc>
        <w:tcPr>
          <w:tcW w:w="992" w:type="dxa"/>
          <w:tcBorders>
            <w:top w:val="nil"/>
            <w:bottom w:val="nil"/>
            <w:right w:val="nil"/>
          </w:tcBorders>
          <w:shd w:val="clear" w:color="auto" w:fill="FFFFFF" w:themeFill="background1"/>
          <w:tcMar>
            <w:left w:w="57" w:type="dxa"/>
            <w:right w:w="57" w:type="dxa"/>
          </w:tcMar>
        </w:tcPr>
        <w:p w:rsidR="00B2071D" w:rsidRPr="00A47A98" w:rsidRDefault="00B2071D" w:rsidP="00A47A98">
          <w:pPr>
            <w:rPr>
              <w:sz w:val="18"/>
              <w:szCs w:val="18"/>
            </w:rPr>
          </w:pPr>
          <w:r w:rsidRPr="00A47A98">
            <w:rPr>
              <w:sz w:val="18"/>
              <w:szCs w:val="18"/>
            </w:rPr>
            <w:t>Gültig ab:</w:t>
          </w:r>
        </w:p>
      </w:tc>
      <w:tc>
        <w:tcPr>
          <w:tcW w:w="1139" w:type="dxa"/>
          <w:tcBorders>
            <w:top w:val="nil"/>
            <w:left w:val="nil"/>
            <w:bottom w:val="nil"/>
          </w:tcBorders>
          <w:shd w:val="clear" w:color="auto" w:fill="FFFFFF" w:themeFill="background1"/>
          <w:tcMar>
            <w:left w:w="57" w:type="dxa"/>
            <w:right w:w="57" w:type="dxa"/>
          </w:tcMar>
        </w:tcPr>
        <w:p w:rsidR="00B2071D" w:rsidRPr="00A47A98" w:rsidRDefault="00C7156F" w:rsidP="00C7156F">
          <w:pPr>
            <w:rPr>
              <w:sz w:val="18"/>
              <w:szCs w:val="18"/>
            </w:rPr>
          </w:pPr>
          <w:r>
            <w:rPr>
              <w:sz w:val="18"/>
              <w:szCs w:val="18"/>
            </w:rPr>
            <w:t>09</w:t>
          </w:r>
          <w:r w:rsidR="005163B6">
            <w:rPr>
              <w:sz w:val="18"/>
              <w:szCs w:val="18"/>
            </w:rPr>
            <w:t>.</w:t>
          </w:r>
          <w:r>
            <w:rPr>
              <w:sz w:val="18"/>
              <w:szCs w:val="18"/>
            </w:rPr>
            <w:t>04.2020</w:t>
          </w:r>
        </w:p>
      </w:tc>
    </w:tr>
    <w:tr w:rsidR="00B2071D" w:rsidTr="00A47A98">
      <w:trPr>
        <w:trHeight w:hRule="exact" w:val="227"/>
      </w:trPr>
      <w:tc>
        <w:tcPr>
          <w:tcW w:w="2547" w:type="dxa"/>
          <w:vMerge/>
        </w:tcPr>
        <w:p w:rsidR="00B2071D" w:rsidRPr="007B0DE3" w:rsidRDefault="00B2071D" w:rsidP="00A411AD">
          <w:pPr>
            <w:pStyle w:val="Kopfzeile"/>
            <w:jc w:val="center"/>
            <w:rPr>
              <w:rFonts w:ascii="TKTypeBold" w:hAnsi="TKTypeBold"/>
              <w:b/>
              <w:noProof/>
              <w:lang w:eastAsia="de-DE"/>
            </w:rPr>
          </w:pPr>
        </w:p>
      </w:tc>
      <w:tc>
        <w:tcPr>
          <w:tcW w:w="5528" w:type="dxa"/>
          <w:vMerge/>
          <w:vAlign w:val="center"/>
        </w:tcPr>
        <w:p w:rsidR="00B2071D" w:rsidRPr="0019130B" w:rsidRDefault="00B2071D" w:rsidP="007C095D">
          <w:pPr>
            <w:jc w:val="center"/>
            <w:rPr>
              <w:b/>
              <w:sz w:val="32"/>
              <w:szCs w:val="32"/>
            </w:rPr>
          </w:pPr>
        </w:p>
      </w:tc>
      <w:tc>
        <w:tcPr>
          <w:tcW w:w="992" w:type="dxa"/>
          <w:tcBorders>
            <w:top w:val="nil"/>
            <w:bottom w:val="nil"/>
            <w:right w:val="nil"/>
          </w:tcBorders>
          <w:shd w:val="clear" w:color="auto" w:fill="FFFFFF" w:themeFill="background1"/>
          <w:tcMar>
            <w:left w:w="57" w:type="dxa"/>
            <w:right w:w="57" w:type="dxa"/>
          </w:tcMar>
        </w:tcPr>
        <w:p w:rsidR="00B2071D" w:rsidRPr="00A47A98" w:rsidRDefault="00B2071D" w:rsidP="00A47A98">
          <w:pPr>
            <w:rPr>
              <w:sz w:val="18"/>
              <w:szCs w:val="18"/>
            </w:rPr>
          </w:pPr>
          <w:r w:rsidRPr="00A47A98">
            <w:rPr>
              <w:sz w:val="18"/>
              <w:szCs w:val="18"/>
            </w:rPr>
            <w:t>erstellt:</w:t>
          </w:r>
        </w:p>
      </w:tc>
      <w:tc>
        <w:tcPr>
          <w:tcW w:w="1139" w:type="dxa"/>
          <w:tcBorders>
            <w:top w:val="nil"/>
            <w:left w:val="nil"/>
            <w:bottom w:val="nil"/>
          </w:tcBorders>
          <w:shd w:val="clear" w:color="auto" w:fill="FFFFFF" w:themeFill="background1"/>
          <w:tcMar>
            <w:left w:w="57" w:type="dxa"/>
            <w:right w:w="57" w:type="dxa"/>
          </w:tcMar>
        </w:tcPr>
        <w:p w:rsidR="00B2071D" w:rsidRPr="00A47A98" w:rsidRDefault="00C7156F" w:rsidP="00AF34D8">
          <w:pPr>
            <w:rPr>
              <w:sz w:val="18"/>
              <w:szCs w:val="18"/>
            </w:rPr>
          </w:pPr>
          <w:r>
            <w:rPr>
              <w:sz w:val="18"/>
              <w:szCs w:val="18"/>
            </w:rPr>
            <w:t>Henke</w:t>
          </w:r>
        </w:p>
      </w:tc>
    </w:tr>
    <w:tr w:rsidR="00B2071D" w:rsidTr="00A47A98">
      <w:trPr>
        <w:trHeight w:hRule="exact" w:val="227"/>
      </w:trPr>
      <w:tc>
        <w:tcPr>
          <w:tcW w:w="2547" w:type="dxa"/>
          <w:vMerge/>
        </w:tcPr>
        <w:p w:rsidR="00B2071D" w:rsidRPr="007B0DE3" w:rsidRDefault="00B2071D" w:rsidP="00A411AD">
          <w:pPr>
            <w:pStyle w:val="Kopfzeile"/>
            <w:jc w:val="center"/>
            <w:rPr>
              <w:rFonts w:ascii="TKTypeBold" w:hAnsi="TKTypeBold"/>
              <w:b/>
              <w:noProof/>
              <w:lang w:eastAsia="de-DE"/>
            </w:rPr>
          </w:pPr>
        </w:p>
      </w:tc>
      <w:tc>
        <w:tcPr>
          <w:tcW w:w="5528" w:type="dxa"/>
          <w:vMerge/>
          <w:vAlign w:val="center"/>
        </w:tcPr>
        <w:p w:rsidR="00B2071D" w:rsidRPr="0019130B" w:rsidRDefault="00B2071D" w:rsidP="007C095D">
          <w:pPr>
            <w:jc w:val="center"/>
            <w:rPr>
              <w:b/>
              <w:sz w:val="32"/>
              <w:szCs w:val="32"/>
            </w:rPr>
          </w:pPr>
        </w:p>
      </w:tc>
      <w:tc>
        <w:tcPr>
          <w:tcW w:w="992" w:type="dxa"/>
          <w:tcBorders>
            <w:top w:val="nil"/>
            <w:right w:val="nil"/>
          </w:tcBorders>
          <w:shd w:val="clear" w:color="auto" w:fill="FFFFFF" w:themeFill="background1"/>
          <w:tcMar>
            <w:left w:w="57" w:type="dxa"/>
            <w:right w:w="57" w:type="dxa"/>
          </w:tcMar>
        </w:tcPr>
        <w:p w:rsidR="00B2071D" w:rsidRPr="00A47A98" w:rsidRDefault="00B2071D" w:rsidP="00A47A98">
          <w:pPr>
            <w:rPr>
              <w:sz w:val="18"/>
              <w:szCs w:val="18"/>
            </w:rPr>
          </w:pPr>
          <w:r w:rsidRPr="00A47A98">
            <w:rPr>
              <w:sz w:val="18"/>
              <w:szCs w:val="18"/>
            </w:rPr>
            <w:t>genehmigt</w:t>
          </w:r>
          <w:r>
            <w:rPr>
              <w:sz w:val="18"/>
              <w:szCs w:val="18"/>
            </w:rPr>
            <w:t>:</w:t>
          </w:r>
        </w:p>
      </w:tc>
      <w:tc>
        <w:tcPr>
          <w:tcW w:w="1139" w:type="dxa"/>
          <w:tcBorders>
            <w:top w:val="nil"/>
            <w:left w:val="nil"/>
          </w:tcBorders>
          <w:shd w:val="clear" w:color="auto" w:fill="FFFFFF" w:themeFill="background1"/>
          <w:tcMar>
            <w:left w:w="57" w:type="dxa"/>
            <w:right w:w="57" w:type="dxa"/>
          </w:tcMar>
        </w:tcPr>
        <w:p w:rsidR="00B2071D" w:rsidRPr="00A47A98" w:rsidRDefault="00215861" w:rsidP="00A47A98">
          <w:pPr>
            <w:rPr>
              <w:sz w:val="18"/>
              <w:szCs w:val="18"/>
            </w:rPr>
          </w:pPr>
          <w:r>
            <w:rPr>
              <w:sz w:val="18"/>
              <w:szCs w:val="18"/>
            </w:rPr>
            <w:t>Lüneburg</w:t>
          </w:r>
        </w:p>
      </w:tc>
    </w:tr>
  </w:tbl>
  <w:p w:rsidR="00B2071D" w:rsidRDefault="00C7156F">
    <w:pPr>
      <w:pStyle w:val="Kopfzeile"/>
    </w:pPr>
    <w:r w:rsidRPr="001821F5">
      <w:rPr>
        <w:b/>
        <w:noProof/>
        <w:sz w:val="12"/>
        <w:lang w:eastAsia="de-DE"/>
      </w:rPr>
      <mc:AlternateContent>
        <mc:Choice Requires="wps">
          <w:drawing>
            <wp:anchor distT="0" distB="0" distL="114300" distR="114300" simplePos="0" relativeHeight="251665408" behindDoc="0" locked="0" layoutInCell="1" allowOverlap="1" wp14:anchorId="256F84D1" wp14:editId="42471A5F">
              <wp:simplePos x="0" y="0"/>
              <wp:positionH relativeFrom="column">
                <wp:posOffset>-3073083</wp:posOffset>
              </wp:positionH>
              <wp:positionV relativeFrom="paragraph">
                <wp:posOffset>4012884</wp:posOffset>
              </wp:positionV>
              <wp:extent cx="5540375" cy="276860"/>
              <wp:effectExtent l="2858" t="0" r="25082" b="25083"/>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540375" cy="276860"/>
                      </a:xfrm>
                      <a:prstGeom prst="rect">
                        <a:avLst/>
                      </a:prstGeom>
                      <a:solidFill>
                        <a:srgbClr val="FFFFFF"/>
                      </a:solidFill>
                      <a:ln w="3175">
                        <a:solidFill>
                          <a:schemeClr val="tx1"/>
                        </a:solidFill>
                        <a:miter lim="800000"/>
                        <a:headEnd/>
                        <a:tailEnd/>
                      </a:ln>
                    </wps:spPr>
                    <wps:txbx>
                      <w:txbxContent>
                        <w:p w:rsidR="00B2071D" w:rsidRPr="006658DA" w:rsidRDefault="00B2071D" w:rsidP="006658DA">
                          <w:pPr>
                            <w:jc w:val="both"/>
                            <w:rPr>
                              <w:sz w:val="12"/>
                              <w:szCs w:val="12"/>
                            </w:rPr>
                          </w:pPr>
                          <w:r w:rsidRPr="006658DA">
                            <w:rPr>
                              <w:sz w:val="12"/>
                              <w:szCs w:val="12"/>
                              <w:lang w:val="en-US"/>
                            </w:rPr>
                            <w:t xml:space="preserve">© </w:t>
                          </w:r>
                          <w:proofErr w:type="gramStart"/>
                          <w:r>
                            <w:rPr>
                              <w:sz w:val="12"/>
                              <w:szCs w:val="12"/>
                              <w:lang w:val="en-US"/>
                            </w:rPr>
                            <w:t>t</w:t>
                          </w:r>
                          <w:r w:rsidRPr="006658DA">
                            <w:rPr>
                              <w:sz w:val="12"/>
                              <w:szCs w:val="12"/>
                              <w:lang w:val="en-US"/>
                            </w:rPr>
                            <w:t>hyssen</w:t>
                          </w:r>
                          <w:r>
                            <w:rPr>
                              <w:sz w:val="12"/>
                              <w:szCs w:val="12"/>
                              <w:lang w:val="en-US"/>
                            </w:rPr>
                            <w:t>k</w:t>
                          </w:r>
                          <w:r w:rsidRPr="006658DA">
                            <w:rPr>
                              <w:sz w:val="12"/>
                              <w:szCs w:val="12"/>
                              <w:lang w:val="en-US"/>
                            </w:rPr>
                            <w:t>rupp</w:t>
                          </w:r>
                          <w:proofErr w:type="gramEnd"/>
                          <w:r w:rsidR="00C7156F">
                            <w:rPr>
                              <w:sz w:val="12"/>
                              <w:szCs w:val="12"/>
                              <w:lang w:val="en-US"/>
                            </w:rPr>
                            <w:t xml:space="preserve"> AG 2020</w:t>
                          </w:r>
                          <w:r w:rsidRPr="006658DA">
                            <w:rPr>
                              <w:sz w:val="12"/>
                              <w:szCs w:val="12"/>
                              <w:lang w:val="en-US"/>
                            </w:rPr>
                            <w:t>. All rights reserved, also regarding any disposal, exploitation, reproduction, editing, distribution, as well as in the event of applications for industrial property rights. The reproduction, transmission or use of this document or its contents is not permitted without express written authority. Offenders will be liable for damages.</w:t>
                          </w:r>
                        </w:p>
                        <w:p w:rsidR="00B2071D" w:rsidRPr="006658DA" w:rsidRDefault="00B2071D" w:rsidP="006658DA">
                          <w:pPr>
                            <w:jc w:val="both"/>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42pt;margin-top:316pt;width:436.25pt;height:21.8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" strokecolor="black [3213]" strokeweight=".25pt">
              <v:textbox>
                <w:txbxContent>
                  <w:p w:rsidR="00B2071D" w:rsidRPr="006658DA" w:rsidRDefault="00B2071D" w:rsidP="006658DA">
                    <w:pPr>
                      <w:jc w:val="both"/>
                      <w:rPr>
                        <w:sz w:val="12"/>
                        <w:szCs w:val="12"/>
                      </w:rPr>
                    </w:pPr>
                    <w:r w:rsidRPr="006658DA">
                      <w:rPr>
                        <w:sz w:val="12"/>
                        <w:szCs w:val="12"/>
                        <w:lang w:val="en-US"/>
                      </w:rPr>
                      <w:t xml:space="preserve">© </w:t>
                    </w:r>
                    <w:proofErr w:type="gramStart"/>
                    <w:r>
                      <w:rPr>
                        <w:sz w:val="12"/>
                        <w:szCs w:val="12"/>
                        <w:lang w:val="en-US"/>
                      </w:rPr>
                      <w:t>t</w:t>
                    </w:r>
                    <w:r w:rsidRPr="006658DA">
                      <w:rPr>
                        <w:sz w:val="12"/>
                        <w:szCs w:val="12"/>
                        <w:lang w:val="en-US"/>
                      </w:rPr>
                      <w:t>hyssen</w:t>
                    </w:r>
                    <w:r>
                      <w:rPr>
                        <w:sz w:val="12"/>
                        <w:szCs w:val="12"/>
                        <w:lang w:val="en-US"/>
                      </w:rPr>
                      <w:t>k</w:t>
                    </w:r>
                    <w:r w:rsidRPr="006658DA">
                      <w:rPr>
                        <w:sz w:val="12"/>
                        <w:szCs w:val="12"/>
                        <w:lang w:val="en-US"/>
                      </w:rPr>
                      <w:t>rupp</w:t>
                    </w:r>
                    <w:proofErr w:type="gramEnd"/>
                    <w:r w:rsidR="00C7156F">
                      <w:rPr>
                        <w:sz w:val="12"/>
                        <w:szCs w:val="12"/>
                        <w:lang w:val="en-US"/>
                      </w:rPr>
                      <w:t xml:space="preserve"> AG 2020</w:t>
                    </w:r>
                    <w:r w:rsidRPr="006658DA">
                      <w:rPr>
                        <w:sz w:val="12"/>
                        <w:szCs w:val="12"/>
                        <w:lang w:val="en-US"/>
                      </w:rPr>
                      <w:t>. All rights reserved, also regarding any disposal, exploitation, reproduction, editing, distribution, as well as in the event of applications for industrial property rights. The reproduction, transmission or use of this document or its contents is not permitted without express written authority. Offenders will be liable for damages.</w:t>
                    </w:r>
                  </w:p>
                  <w:p w:rsidR="00B2071D" w:rsidRPr="006658DA" w:rsidRDefault="00B2071D" w:rsidP="006658DA">
                    <w:pPr>
                      <w:jc w:val="both"/>
                      <w:rPr>
                        <w:sz w:val="12"/>
                        <w:szCs w:val="12"/>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44AB"/>
    <w:multiLevelType w:val="hybridMultilevel"/>
    <w:tmpl w:val="DB0CFD22"/>
    <w:lvl w:ilvl="0" w:tplc="C06EB7AE">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F04D52"/>
    <w:multiLevelType w:val="hybridMultilevel"/>
    <w:tmpl w:val="642687FC"/>
    <w:lvl w:ilvl="0" w:tplc="EA22B65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F893054"/>
    <w:multiLevelType w:val="hybridMultilevel"/>
    <w:tmpl w:val="A39E5A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6893C2C"/>
    <w:multiLevelType w:val="hybridMultilevel"/>
    <w:tmpl w:val="63869148"/>
    <w:lvl w:ilvl="0" w:tplc="0D56FBF6">
      <w:start w:val="1"/>
      <w:numFmt w:val="upperRoman"/>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7CF0839"/>
    <w:multiLevelType w:val="hybridMultilevel"/>
    <w:tmpl w:val="ADD2D732"/>
    <w:lvl w:ilvl="0" w:tplc="24B6AD8E">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9864DC8"/>
    <w:multiLevelType w:val="multilevel"/>
    <w:tmpl w:val="51AA6094"/>
    <w:lvl w:ilvl="0">
      <w:start w:val="1"/>
      <w:numFmt w:val="decimal"/>
      <w:pStyle w:val="berschrift1"/>
      <w:lvlText w:val="%1."/>
      <w:lvlJc w:val="left"/>
      <w:pPr>
        <w:ind w:left="397" w:hanging="397"/>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94" w:hanging="794"/>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6">
    <w:nsid w:val="23522C99"/>
    <w:multiLevelType w:val="hybridMultilevel"/>
    <w:tmpl w:val="22B60876"/>
    <w:lvl w:ilvl="0" w:tplc="09623F4E">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59C1010"/>
    <w:multiLevelType w:val="hybridMultilevel"/>
    <w:tmpl w:val="F70AC6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30200D6"/>
    <w:multiLevelType w:val="hybridMultilevel"/>
    <w:tmpl w:val="A29233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87C222E"/>
    <w:multiLevelType w:val="hybridMultilevel"/>
    <w:tmpl w:val="86F86E54"/>
    <w:lvl w:ilvl="0" w:tplc="3E8C00FE">
      <w:start w:val="10"/>
      <w:numFmt w:val="bullet"/>
      <w:lvlText w:val="-"/>
      <w:lvlJc w:val="left"/>
      <w:pPr>
        <w:ind w:left="675" w:hanging="360"/>
      </w:pPr>
      <w:rPr>
        <w:rFonts w:ascii="TKTypeRegular" w:eastAsiaTheme="minorHAnsi" w:hAnsi="TKTypeRegular" w:cstheme="minorBidi" w:hint="default"/>
      </w:rPr>
    </w:lvl>
    <w:lvl w:ilvl="1" w:tplc="04070003" w:tentative="1">
      <w:start w:val="1"/>
      <w:numFmt w:val="bullet"/>
      <w:lvlText w:val="o"/>
      <w:lvlJc w:val="left"/>
      <w:pPr>
        <w:ind w:left="1395" w:hanging="360"/>
      </w:pPr>
      <w:rPr>
        <w:rFonts w:ascii="Courier New" w:hAnsi="Courier New" w:cs="Courier New" w:hint="default"/>
      </w:rPr>
    </w:lvl>
    <w:lvl w:ilvl="2" w:tplc="04070005" w:tentative="1">
      <w:start w:val="1"/>
      <w:numFmt w:val="bullet"/>
      <w:lvlText w:val=""/>
      <w:lvlJc w:val="left"/>
      <w:pPr>
        <w:ind w:left="2115" w:hanging="360"/>
      </w:pPr>
      <w:rPr>
        <w:rFonts w:ascii="Wingdings" w:hAnsi="Wingdings" w:hint="default"/>
      </w:rPr>
    </w:lvl>
    <w:lvl w:ilvl="3" w:tplc="04070001" w:tentative="1">
      <w:start w:val="1"/>
      <w:numFmt w:val="bullet"/>
      <w:lvlText w:val=""/>
      <w:lvlJc w:val="left"/>
      <w:pPr>
        <w:ind w:left="2835" w:hanging="360"/>
      </w:pPr>
      <w:rPr>
        <w:rFonts w:ascii="Symbol" w:hAnsi="Symbol" w:hint="default"/>
      </w:rPr>
    </w:lvl>
    <w:lvl w:ilvl="4" w:tplc="04070003" w:tentative="1">
      <w:start w:val="1"/>
      <w:numFmt w:val="bullet"/>
      <w:lvlText w:val="o"/>
      <w:lvlJc w:val="left"/>
      <w:pPr>
        <w:ind w:left="3555" w:hanging="360"/>
      </w:pPr>
      <w:rPr>
        <w:rFonts w:ascii="Courier New" w:hAnsi="Courier New" w:cs="Courier New" w:hint="default"/>
      </w:rPr>
    </w:lvl>
    <w:lvl w:ilvl="5" w:tplc="04070005" w:tentative="1">
      <w:start w:val="1"/>
      <w:numFmt w:val="bullet"/>
      <w:lvlText w:val=""/>
      <w:lvlJc w:val="left"/>
      <w:pPr>
        <w:ind w:left="4275" w:hanging="360"/>
      </w:pPr>
      <w:rPr>
        <w:rFonts w:ascii="Wingdings" w:hAnsi="Wingdings" w:hint="default"/>
      </w:rPr>
    </w:lvl>
    <w:lvl w:ilvl="6" w:tplc="04070001" w:tentative="1">
      <w:start w:val="1"/>
      <w:numFmt w:val="bullet"/>
      <w:lvlText w:val=""/>
      <w:lvlJc w:val="left"/>
      <w:pPr>
        <w:ind w:left="4995" w:hanging="360"/>
      </w:pPr>
      <w:rPr>
        <w:rFonts w:ascii="Symbol" w:hAnsi="Symbol" w:hint="default"/>
      </w:rPr>
    </w:lvl>
    <w:lvl w:ilvl="7" w:tplc="04070003" w:tentative="1">
      <w:start w:val="1"/>
      <w:numFmt w:val="bullet"/>
      <w:lvlText w:val="o"/>
      <w:lvlJc w:val="left"/>
      <w:pPr>
        <w:ind w:left="5715" w:hanging="360"/>
      </w:pPr>
      <w:rPr>
        <w:rFonts w:ascii="Courier New" w:hAnsi="Courier New" w:cs="Courier New" w:hint="default"/>
      </w:rPr>
    </w:lvl>
    <w:lvl w:ilvl="8" w:tplc="04070005" w:tentative="1">
      <w:start w:val="1"/>
      <w:numFmt w:val="bullet"/>
      <w:lvlText w:val=""/>
      <w:lvlJc w:val="left"/>
      <w:pPr>
        <w:ind w:left="6435" w:hanging="360"/>
      </w:pPr>
      <w:rPr>
        <w:rFonts w:ascii="Wingdings" w:hAnsi="Wingdings" w:hint="default"/>
      </w:rPr>
    </w:lvl>
  </w:abstractNum>
  <w:abstractNum w:abstractNumId="10">
    <w:nsid w:val="3BDA4A85"/>
    <w:multiLevelType w:val="hybridMultilevel"/>
    <w:tmpl w:val="2C4CA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C677FB1"/>
    <w:multiLevelType w:val="hybridMultilevel"/>
    <w:tmpl w:val="DEF883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7BB0D24"/>
    <w:multiLevelType w:val="hybridMultilevel"/>
    <w:tmpl w:val="914810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E9C0A2E"/>
    <w:multiLevelType w:val="hybridMultilevel"/>
    <w:tmpl w:val="BD10BFE2"/>
    <w:lvl w:ilvl="0" w:tplc="0D56FBF6">
      <w:start w:val="1"/>
      <w:numFmt w:val="upperRoman"/>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76149B7"/>
    <w:multiLevelType w:val="hybridMultilevel"/>
    <w:tmpl w:val="6CBCF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C57088C"/>
    <w:multiLevelType w:val="hybridMultilevel"/>
    <w:tmpl w:val="3FF883BA"/>
    <w:lvl w:ilvl="0" w:tplc="C06EB7AE">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744305B6"/>
    <w:multiLevelType w:val="hybridMultilevel"/>
    <w:tmpl w:val="630E8180"/>
    <w:lvl w:ilvl="0" w:tplc="FF680418">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
  </w:num>
  <w:num w:numId="4">
    <w:abstractNumId w:val="13"/>
  </w:num>
  <w:num w:numId="5">
    <w:abstractNumId w:val="8"/>
  </w:num>
  <w:num w:numId="6">
    <w:abstractNumId w:val="14"/>
  </w:num>
  <w:num w:numId="7">
    <w:abstractNumId w:val="10"/>
  </w:num>
  <w:num w:numId="8">
    <w:abstractNumId w:val="7"/>
  </w:num>
  <w:num w:numId="9">
    <w:abstractNumId w:val="0"/>
  </w:num>
  <w:num w:numId="10">
    <w:abstractNumId w:val="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
  </w:num>
  <w:num w:numId="14">
    <w:abstractNumId w:val="11"/>
  </w:num>
  <w:num w:numId="15">
    <w:abstractNumId w:val="6"/>
  </w:num>
  <w:num w:numId="16">
    <w:abstractNumId w:val="16"/>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1AD"/>
    <w:rsid w:val="00017014"/>
    <w:rsid w:val="0001775E"/>
    <w:rsid w:val="00034309"/>
    <w:rsid w:val="0005595E"/>
    <w:rsid w:val="00074DE3"/>
    <w:rsid w:val="00081BF5"/>
    <w:rsid w:val="00082DAD"/>
    <w:rsid w:val="0009426A"/>
    <w:rsid w:val="000C3AB1"/>
    <w:rsid w:val="000D728A"/>
    <w:rsid w:val="000E0522"/>
    <w:rsid w:val="000E5749"/>
    <w:rsid w:val="00101250"/>
    <w:rsid w:val="00106349"/>
    <w:rsid w:val="0012067E"/>
    <w:rsid w:val="00126017"/>
    <w:rsid w:val="00126084"/>
    <w:rsid w:val="00131801"/>
    <w:rsid w:val="00152CD1"/>
    <w:rsid w:val="00153BFD"/>
    <w:rsid w:val="00172E8A"/>
    <w:rsid w:val="001821F5"/>
    <w:rsid w:val="0019130B"/>
    <w:rsid w:val="0019511D"/>
    <w:rsid w:val="001F459F"/>
    <w:rsid w:val="00215861"/>
    <w:rsid w:val="00262E81"/>
    <w:rsid w:val="002753DE"/>
    <w:rsid w:val="00293F37"/>
    <w:rsid w:val="002A70E7"/>
    <w:rsid w:val="002C3123"/>
    <w:rsid w:val="002C49AB"/>
    <w:rsid w:val="002D1E13"/>
    <w:rsid w:val="002D5982"/>
    <w:rsid w:val="002F3172"/>
    <w:rsid w:val="002F5BEE"/>
    <w:rsid w:val="00315DB1"/>
    <w:rsid w:val="00344CF9"/>
    <w:rsid w:val="003920CB"/>
    <w:rsid w:val="003B4B21"/>
    <w:rsid w:val="003B79F7"/>
    <w:rsid w:val="003D602E"/>
    <w:rsid w:val="003E4CE8"/>
    <w:rsid w:val="0040654E"/>
    <w:rsid w:val="00411BBB"/>
    <w:rsid w:val="00423D21"/>
    <w:rsid w:val="00434AB7"/>
    <w:rsid w:val="004555D5"/>
    <w:rsid w:val="00460F04"/>
    <w:rsid w:val="004672AF"/>
    <w:rsid w:val="004840EF"/>
    <w:rsid w:val="00486BBA"/>
    <w:rsid w:val="004B0E3B"/>
    <w:rsid w:val="004B6A53"/>
    <w:rsid w:val="004B6C2F"/>
    <w:rsid w:val="004D7AAB"/>
    <w:rsid w:val="00516064"/>
    <w:rsid w:val="005163B6"/>
    <w:rsid w:val="0052098C"/>
    <w:rsid w:val="0058185A"/>
    <w:rsid w:val="005878DD"/>
    <w:rsid w:val="005A0895"/>
    <w:rsid w:val="005B7C7C"/>
    <w:rsid w:val="005C6181"/>
    <w:rsid w:val="005D14D5"/>
    <w:rsid w:val="005D647C"/>
    <w:rsid w:val="005E1EB5"/>
    <w:rsid w:val="006020B1"/>
    <w:rsid w:val="0060601B"/>
    <w:rsid w:val="006147ED"/>
    <w:rsid w:val="0064023E"/>
    <w:rsid w:val="006658DA"/>
    <w:rsid w:val="00695FB4"/>
    <w:rsid w:val="006B0B2D"/>
    <w:rsid w:val="006C2E5C"/>
    <w:rsid w:val="006D672F"/>
    <w:rsid w:val="006F531B"/>
    <w:rsid w:val="00701734"/>
    <w:rsid w:val="007037F1"/>
    <w:rsid w:val="00703AA1"/>
    <w:rsid w:val="007630A1"/>
    <w:rsid w:val="00770B4A"/>
    <w:rsid w:val="00781F07"/>
    <w:rsid w:val="00787687"/>
    <w:rsid w:val="007905DD"/>
    <w:rsid w:val="007A39F2"/>
    <w:rsid w:val="007A5504"/>
    <w:rsid w:val="007C095D"/>
    <w:rsid w:val="007C49DE"/>
    <w:rsid w:val="00807BEA"/>
    <w:rsid w:val="00817A51"/>
    <w:rsid w:val="008342CC"/>
    <w:rsid w:val="00845113"/>
    <w:rsid w:val="00852611"/>
    <w:rsid w:val="0088178E"/>
    <w:rsid w:val="008A017F"/>
    <w:rsid w:val="008A1012"/>
    <w:rsid w:val="008C65BE"/>
    <w:rsid w:val="008F61EF"/>
    <w:rsid w:val="009039F0"/>
    <w:rsid w:val="00904948"/>
    <w:rsid w:val="00946B3D"/>
    <w:rsid w:val="0096107E"/>
    <w:rsid w:val="009616FB"/>
    <w:rsid w:val="009D1E33"/>
    <w:rsid w:val="00A14A4E"/>
    <w:rsid w:val="00A411AD"/>
    <w:rsid w:val="00A417FD"/>
    <w:rsid w:val="00A47891"/>
    <w:rsid w:val="00A47A98"/>
    <w:rsid w:val="00A5593B"/>
    <w:rsid w:val="00A61CFA"/>
    <w:rsid w:val="00A6729B"/>
    <w:rsid w:val="00A82248"/>
    <w:rsid w:val="00A914AD"/>
    <w:rsid w:val="00A91509"/>
    <w:rsid w:val="00AB0116"/>
    <w:rsid w:val="00AB1D41"/>
    <w:rsid w:val="00AC77A2"/>
    <w:rsid w:val="00AD77AC"/>
    <w:rsid w:val="00AE0E04"/>
    <w:rsid w:val="00AF0E23"/>
    <w:rsid w:val="00AF34D8"/>
    <w:rsid w:val="00B030E0"/>
    <w:rsid w:val="00B2071D"/>
    <w:rsid w:val="00B545B9"/>
    <w:rsid w:val="00B5768C"/>
    <w:rsid w:val="00B70992"/>
    <w:rsid w:val="00B7287F"/>
    <w:rsid w:val="00B749A3"/>
    <w:rsid w:val="00B81399"/>
    <w:rsid w:val="00B820B3"/>
    <w:rsid w:val="00B932AD"/>
    <w:rsid w:val="00B949C7"/>
    <w:rsid w:val="00BC53F0"/>
    <w:rsid w:val="00BD3874"/>
    <w:rsid w:val="00C0068A"/>
    <w:rsid w:val="00C00E7A"/>
    <w:rsid w:val="00C03CB1"/>
    <w:rsid w:val="00C11BEE"/>
    <w:rsid w:val="00C2481A"/>
    <w:rsid w:val="00C254D4"/>
    <w:rsid w:val="00C4593F"/>
    <w:rsid w:val="00C7156F"/>
    <w:rsid w:val="00C81F79"/>
    <w:rsid w:val="00C861AF"/>
    <w:rsid w:val="00C86D0D"/>
    <w:rsid w:val="00C9671F"/>
    <w:rsid w:val="00CB222E"/>
    <w:rsid w:val="00CC0CD7"/>
    <w:rsid w:val="00CD5F23"/>
    <w:rsid w:val="00D22B10"/>
    <w:rsid w:val="00D27E14"/>
    <w:rsid w:val="00D45012"/>
    <w:rsid w:val="00D477CC"/>
    <w:rsid w:val="00D65516"/>
    <w:rsid w:val="00DA61A3"/>
    <w:rsid w:val="00DD0AFC"/>
    <w:rsid w:val="00DD42FF"/>
    <w:rsid w:val="00DD5B36"/>
    <w:rsid w:val="00DD6436"/>
    <w:rsid w:val="00DE1344"/>
    <w:rsid w:val="00DF09F2"/>
    <w:rsid w:val="00DF6088"/>
    <w:rsid w:val="00E10BD8"/>
    <w:rsid w:val="00E116C9"/>
    <w:rsid w:val="00E2470E"/>
    <w:rsid w:val="00E52BFC"/>
    <w:rsid w:val="00E56BE0"/>
    <w:rsid w:val="00E65FB7"/>
    <w:rsid w:val="00E757A8"/>
    <w:rsid w:val="00E86047"/>
    <w:rsid w:val="00EA2BF2"/>
    <w:rsid w:val="00EB5008"/>
    <w:rsid w:val="00EB7FEF"/>
    <w:rsid w:val="00EC25BA"/>
    <w:rsid w:val="00EC6239"/>
    <w:rsid w:val="00EC6AB1"/>
    <w:rsid w:val="00ED1294"/>
    <w:rsid w:val="00ED793F"/>
    <w:rsid w:val="00EE7FC9"/>
    <w:rsid w:val="00F13A02"/>
    <w:rsid w:val="00F239A3"/>
    <w:rsid w:val="00F25972"/>
    <w:rsid w:val="00F37D85"/>
    <w:rsid w:val="00F57A95"/>
    <w:rsid w:val="00F63915"/>
    <w:rsid w:val="00F6656A"/>
    <w:rsid w:val="00F843BB"/>
    <w:rsid w:val="00F95A7C"/>
    <w:rsid w:val="00FB7A21"/>
    <w:rsid w:val="00FD7828"/>
    <w:rsid w:val="00FE3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58DA"/>
    <w:rPr>
      <w:rFonts w:ascii="TKTypeRegular" w:hAnsi="TKTypeRegular"/>
      <w:sz w:val="24"/>
    </w:rPr>
  </w:style>
  <w:style w:type="paragraph" w:styleId="berschrift1">
    <w:name w:val="heading 1"/>
    <w:basedOn w:val="Standard"/>
    <w:next w:val="Standard"/>
    <w:link w:val="berschrift1Zchn"/>
    <w:uiPriority w:val="9"/>
    <w:qFormat/>
    <w:rsid w:val="00F57A95"/>
    <w:pPr>
      <w:keepNext/>
      <w:keepLines/>
      <w:numPr>
        <w:numId w:val="1"/>
      </w:numPr>
      <w:spacing w:before="360" w:after="120"/>
      <w:outlineLvl w:val="0"/>
    </w:pPr>
    <w:rPr>
      <w:rFonts w:eastAsiaTheme="majorEastAsia" w:cstheme="majorBidi"/>
      <w:b/>
      <w:bCs/>
      <w:color w:val="000000" w:themeColor="text1"/>
      <w:sz w:val="26"/>
      <w:szCs w:val="28"/>
    </w:rPr>
  </w:style>
  <w:style w:type="paragraph" w:styleId="berschrift2">
    <w:name w:val="heading 2"/>
    <w:basedOn w:val="Standard"/>
    <w:link w:val="berschrift2Zchn"/>
    <w:autoRedefine/>
    <w:uiPriority w:val="9"/>
    <w:unhideWhenUsed/>
    <w:qFormat/>
    <w:rsid w:val="00F57A95"/>
    <w:pPr>
      <w:keepNext/>
      <w:keepLines/>
      <w:numPr>
        <w:ilvl w:val="1"/>
        <w:numId w:val="1"/>
      </w:numPr>
      <w:spacing w:before="200" w:after="0"/>
      <w:outlineLvl w:val="1"/>
    </w:pPr>
    <w:rPr>
      <w:rFonts w:eastAsiaTheme="majorEastAsia" w:cstheme="majorBidi"/>
      <w:b/>
      <w:bCs/>
      <w:color w:val="000000" w:themeColor="text1"/>
      <w:szCs w:val="26"/>
    </w:rPr>
  </w:style>
  <w:style w:type="paragraph" w:styleId="berschrift3">
    <w:name w:val="heading 3"/>
    <w:basedOn w:val="Standard"/>
    <w:next w:val="berschrift2"/>
    <w:link w:val="berschrift3Zchn"/>
    <w:uiPriority w:val="9"/>
    <w:unhideWhenUsed/>
    <w:qFormat/>
    <w:rsid w:val="00B949C7"/>
    <w:pPr>
      <w:keepNext/>
      <w:keepLines/>
      <w:numPr>
        <w:ilvl w:val="2"/>
        <w:numId w:val="1"/>
      </w:numPr>
      <w:spacing w:before="200" w:after="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B949C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949C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949C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949C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949C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949C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11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11AD"/>
  </w:style>
  <w:style w:type="paragraph" w:styleId="Fuzeile">
    <w:name w:val="footer"/>
    <w:basedOn w:val="Standard"/>
    <w:link w:val="FuzeileZchn"/>
    <w:unhideWhenUsed/>
    <w:rsid w:val="00A411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11AD"/>
  </w:style>
  <w:style w:type="table" w:styleId="Tabellenraster">
    <w:name w:val="Table Grid"/>
    <w:basedOn w:val="NormaleTabelle"/>
    <w:uiPriority w:val="59"/>
    <w:rsid w:val="00A41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E0522"/>
    <w:rPr>
      <w:rFonts w:ascii="TKTypeRegular" w:eastAsiaTheme="majorEastAsia" w:hAnsi="TKTypeRegular" w:cstheme="majorBidi"/>
      <w:b/>
      <w:bCs/>
      <w:color w:val="000000" w:themeColor="text1"/>
      <w:sz w:val="26"/>
      <w:szCs w:val="28"/>
    </w:rPr>
  </w:style>
  <w:style w:type="character" w:customStyle="1" w:styleId="berschrift2Zchn">
    <w:name w:val="Überschrift 2 Zchn"/>
    <w:basedOn w:val="Absatz-Standardschriftart"/>
    <w:link w:val="berschrift2"/>
    <w:uiPriority w:val="9"/>
    <w:rsid w:val="00F57A95"/>
    <w:rPr>
      <w:rFonts w:ascii="TKTypeRegular" w:eastAsiaTheme="majorEastAsia" w:hAnsi="TKTypeRegular" w:cstheme="majorBidi"/>
      <w:b/>
      <w:bCs/>
      <w:color w:val="000000" w:themeColor="text1"/>
      <w:sz w:val="24"/>
      <w:szCs w:val="26"/>
    </w:rPr>
  </w:style>
  <w:style w:type="character" w:customStyle="1" w:styleId="berschrift3Zchn">
    <w:name w:val="Überschrift 3 Zchn"/>
    <w:basedOn w:val="Absatz-Standardschriftart"/>
    <w:link w:val="berschrift3"/>
    <w:uiPriority w:val="9"/>
    <w:rsid w:val="00B949C7"/>
    <w:rPr>
      <w:rFonts w:ascii="TKTypeRegular" w:eastAsiaTheme="majorEastAsia" w:hAnsi="TKTypeRegular" w:cstheme="majorBidi"/>
      <w:b/>
      <w:bCs/>
      <w:sz w:val="24"/>
    </w:rPr>
  </w:style>
  <w:style w:type="character" w:customStyle="1" w:styleId="berschrift4Zchn">
    <w:name w:val="Überschrift 4 Zchn"/>
    <w:basedOn w:val="Absatz-Standardschriftart"/>
    <w:link w:val="berschrift4"/>
    <w:uiPriority w:val="9"/>
    <w:rsid w:val="00B949C7"/>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B949C7"/>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B949C7"/>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B949C7"/>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B949C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949C7"/>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B949C7"/>
    <w:pPr>
      <w:ind w:left="720"/>
      <w:contextualSpacing/>
    </w:pPr>
  </w:style>
  <w:style w:type="paragraph" w:styleId="Sprechblasentext">
    <w:name w:val="Balloon Text"/>
    <w:basedOn w:val="Standard"/>
    <w:link w:val="SprechblasentextZchn"/>
    <w:uiPriority w:val="99"/>
    <w:semiHidden/>
    <w:unhideWhenUsed/>
    <w:rsid w:val="001821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21F5"/>
    <w:rPr>
      <w:rFonts w:ascii="Tahoma" w:hAnsi="Tahoma" w:cs="Tahoma"/>
      <w:sz w:val="16"/>
      <w:szCs w:val="16"/>
    </w:rPr>
  </w:style>
  <w:style w:type="paragraph" w:styleId="KeinLeerraum">
    <w:name w:val="No Spacing"/>
    <w:uiPriority w:val="1"/>
    <w:qFormat/>
    <w:rsid w:val="006658DA"/>
    <w:pPr>
      <w:spacing w:after="0" w:line="240" w:lineRule="auto"/>
    </w:pPr>
    <w:rPr>
      <w:rFonts w:ascii="TKTypeRegular" w:hAnsi="TKTypeRegular"/>
      <w:sz w:val="24"/>
    </w:rPr>
  </w:style>
  <w:style w:type="paragraph" w:styleId="Textkrper">
    <w:name w:val="Body Text"/>
    <w:basedOn w:val="Standard"/>
    <w:link w:val="TextkrperZchn"/>
    <w:semiHidden/>
    <w:rsid w:val="007C095D"/>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de-DE"/>
    </w:rPr>
  </w:style>
  <w:style w:type="character" w:customStyle="1" w:styleId="TextkrperZchn">
    <w:name w:val="Textkörper Zchn"/>
    <w:basedOn w:val="Absatz-Standardschriftart"/>
    <w:link w:val="Textkrper"/>
    <w:semiHidden/>
    <w:rsid w:val="007C095D"/>
    <w:rPr>
      <w:rFonts w:ascii="Times New Roman" w:eastAsia="Times New Roman" w:hAnsi="Times New Roman" w:cs="Times New Roman"/>
      <w:sz w:val="24"/>
      <w:szCs w:val="20"/>
      <w:lang w:eastAsia="de-DE"/>
    </w:rPr>
  </w:style>
  <w:style w:type="paragraph" w:styleId="Inhaltsverzeichnisberschrift">
    <w:name w:val="TOC Heading"/>
    <w:basedOn w:val="berschrift1"/>
    <w:next w:val="Standard"/>
    <w:uiPriority w:val="39"/>
    <w:semiHidden/>
    <w:unhideWhenUsed/>
    <w:qFormat/>
    <w:rsid w:val="00EC6239"/>
    <w:pPr>
      <w:spacing w:before="480"/>
      <w:outlineLvl w:val="9"/>
    </w:pPr>
    <w:rPr>
      <w:rFonts w:asciiTheme="majorHAnsi" w:hAnsiTheme="majorHAnsi"/>
      <w:color w:val="365F91" w:themeColor="accent1" w:themeShade="BF"/>
      <w:lang w:eastAsia="de-DE"/>
    </w:rPr>
  </w:style>
  <w:style w:type="paragraph" w:styleId="Verzeichnis2">
    <w:name w:val="toc 2"/>
    <w:basedOn w:val="Standard"/>
    <w:next w:val="Standard"/>
    <w:autoRedefine/>
    <w:uiPriority w:val="39"/>
    <w:unhideWhenUsed/>
    <w:rsid w:val="00EC6239"/>
    <w:pPr>
      <w:spacing w:after="100"/>
      <w:ind w:left="240"/>
    </w:pPr>
  </w:style>
  <w:style w:type="paragraph" w:styleId="Verzeichnis1">
    <w:name w:val="toc 1"/>
    <w:basedOn w:val="Standard"/>
    <w:next w:val="Standard"/>
    <w:autoRedefine/>
    <w:uiPriority w:val="39"/>
    <w:unhideWhenUsed/>
    <w:rsid w:val="00EC6239"/>
    <w:pPr>
      <w:spacing w:after="100"/>
    </w:pPr>
  </w:style>
  <w:style w:type="character" w:styleId="Hyperlink">
    <w:name w:val="Hyperlink"/>
    <w:basedOn w:val="Absatz-Standardschriftart"/>
    <w:uiPriority w:val="99"/>
    <w:unhideWhenUsed/>
    <w:rsid w:val="00EC62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58DA"/>
    <w:rPr>
      <w:rFonts w:ascii="TKTypeRegular" w:hAnsi="TKTypeRegular"/>
      <w:sz w:val="24"/>
    </w:rPr>
  </w:style>
  <w:style w:type="paragraph" w:styleId="berschrift1">
    <w:name w:val="heading 1"/>
    <w:basedOn w:val="Standard"/>
    <w:next w:val="Standard"/>
    <w:link w:val="berschrift1Zchn"/>
    <w:uiPriority w:val="9"/>
    <w:qFormat/>
    <w:rsid w:val="00F57A95"/>
    <w:pPr>
      <w:keepNext/>
      <w:keepLines/>
      <w:numPr>
        <w:numId w:val="1"/>
      </w:numPr>
      <w:spacing w:before="360" w:after="120"/>
      <w:outlineLvl w:val="0"/>
    </w:pPr>
    <w:rPr>
      <w:rFonts w:eastAsiaTheme="majorEastAsia" w:cstheme="majorBidi"/>
      <w:b/>
      <w:bCs/>
      <w:color w:val="000000" w:themeColor="text1"/>
      <w:sz w:val="26"/>
      <w:szCs w:val="28"/>
    </w:rPr>
  </w:style>
  <w:style w:type="paragraph" w:styleId="berschrift2">
    <w:name w:val="heading 2"/>
    <w:basedOn w:val="Standard"/>
    <w:link w:val="berschrift2Zchn"/>
    <w:autoRedefine/>
    <w:uiPriority w:val="9"/>
    <w:unhideWhenUsed/>
    <w:qFormat/>
    <w:rsid w:val="00F57A95"/>
    <w:pPr>
      <w:keepNext/>
      <w:keepLines/>
      <w:numPr>
        <w:ilvl w:val="1"/>
        <w:numId w:val="1"/>
      </w:numPr>
      <w:spacing w:before="200" w:after="0"/>
      <w:outlineLvl w:val="1"/>
    </w:pPr>
    <w:rPr>
      <w:rFonts w:eastAsiaTheme="majorEastAsia" w:cstheme="majorBidi"/>
      <w:b/>
      <w:bCs/>
      <w:color w:val="000000" w:themeColor="text1"/>
      <w:szCs w:val="26"/>
    </w:rPr>
  </w:style>
  <w:style w:type="paragraph" w:styleId="berschrift3">
    <w:name w:val="heading 3"/>
    <w:basedOn w:val="Standard"/>
    <w:next w:val="berschrift2"/>
    <w:link w:val="berschrift3Zchn"/>
    <w:uiPriority w:val="9"/>
    <w:unhideWhenUsed/>
    <w:qFormat/>
    <w:rsid w:val="00B949C7"/>
    <w:pPr>
      <w:keepNext/>
      <w:keepLines/>
      <w:numPr>
        <w:ilvl w:val="2"/>
        <w:numId w:val="1"/>
      </w:numPr>
      <w:spacing w:before="200" w:after="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B949C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949C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949C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949C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949C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949C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11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11AD"/>
  </w:style>
  <w:style w:type="paragraph" w:styleId="Fuzeile">
    <w:name w:val="footer"/>
    <w:basedOn w:val="Standard"/>
    <w:link w:val="FuzeileZchn"/>
    <w:unhideWhenUsed/>
    <w:rsid w:val="00A411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11AD"/>
  </w:style>
  <w:style w:type="table" w:styleId="Tabellenraster">
    <w:name w:val="Table Grid"/>
    <w:basedOn w:val="NormaleTabelle"/>
    <w:uiPriority w:val="59"/>
    <w:rsid w:val="00A41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E0522"/>
    <w:rPr>
      <w:rFonts w:ascii="TKTypeRegular" w:eastAsiaTheme="majorEastAsia" w:hAnsi="TKTypeRegular" w:cstheme="majorBidi"/>
      <w:b/>
      <w:bCs/>
      <w:color w:val="000000" w:themeColor="text1"/>
      <w:sz w:val="26"/>
      <w:szCs w:val="28"/>
    </w:rPr>
  </w:style>
  <w:style w:type="character" w:customStyle="1" w:styleId="berschrift2Zchn">
    <w:name w:val="Überschrift 2 Zchn"/>
    <w:basedOn w:val="Absatz-Standardschriftart"/>
    <w:link w:val="berschrift2"/>
    <w:uiPriority w:val="9"/>
    <w:rsid w:val="00F57A95"/>
    <w:rPr>
      <w:rFonts w:ascii="TKTypeRegular" w:eastAsiaTheme="majorEastAsia" w:hAnsi="TKTypeRegular" w:cstheme="majorBidi"/>
      <w:b/>
      <w:bCs/>
      <w:color w:val="000000" w:themeColor="text1"/>
      <w:sz w:val="24"/>
      <w:szCs w:val="26"/>
    </w:rPr>
  </w:style>
  <w:style w:type="character" w:customStyle="1" w:styleId="berschrift3Zchn">
    <w:name w:val="Überschrift 3 Zchn"/>
    <w:basedOn w:val="Absatz-Standardschriftart"/>
    <w:link w:val="berschrift3"/>
    <w:uiPriority w:val="9"/>
    <w:rsid w:val="00B949C7"/>
    <w:rPr>
      <w:rFonts w:ascii="TKTypeRegular" w:eastAsiaTheme="majorEastAsia" w:hAnsi="TKTypeRegular" w:cstheme="majorBidi"/>
      <w:b/>
      <w:bCs/>
      <w:sz w:val="24"/>
    </w:rPr>
  </w:style>
  <w:style w:type="character" w:customStyle="1" w:styleId="berschrift4Zchn">
    <w:name w:val="Überschrift 4 Zchn"/>
    <w:basedOn w:val="Absatz-Standardschriftart"/>
    <w:link w:val="berschrift4"/>
    <w:uiPriority w:val="9"/>
    <w:rsid w:val="00B949C7"/>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B949C7"/>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B949C7"/>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B949C7"/>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B949C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949C7"/>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B949C7"/>
    <w:pPr>
      <w:ind w:left="720"/>
      <w:contextualSpacing/>
    </w:pPr>
  </w:style>
  <w:style w:type="paragraph" w:styleId="Sprechblasentext">
    <w:name w:val="Balloon Text"/>
    <w:basedOn w:val="Standard"/>
    <w:link w:val="SprechblasentextZchn"/>
    <w:uiPriority w:val="99"/>
    <w:semiHidden/>
    <w:unhideWhenUsed/>
    <w:rsid w:val="001821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821F5"/>
    <w:rPr>
      <w:rFonts w:ascii="Tahoma" w:hAnsi="Tahoma" w:cs="Tahoma"/>
      <w:sz w:val="16"/>
      <w:szCs w:val="16"/>
    </w:rPr>
  </w:style>
  <w:style w:type="paragraph" w:styleId="KeinLeerraum">
    <w:name w:val="No Spacing"/>
    <w:uiPriority w:val="1"/>
    <w:qFormat/>
    <w:rsid w:val="006658DA"/>
    <w:pPr>
      <w:spacing w:after="0" w:line="240" w:lineRule="auto"/>
    </w:pPr>
    <w:rPr>
      <w:rFonts w:ascii="TKTypeRegular" w:hAnsi="TKTypeRegular"/>
      <w:sz w:val="24"/>
    </w:rPr>
  </w:style>
  <w:style w:type="paragraph" w:styleId="Textkrper">
    <w:name w:val="Body Text"/>
    <w:basedOn w:val="Standard"/>
    <w:link w:val="TextkrperZchn"/>
    <w:semiHidden/>
    <w:rsid w:val="007C095D"/>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de-DE"/>
    </w:rPr>
  </w:style>
  <w:style w:type="character" w:customStyle="1" w:styleId="TextkrperZchn">
    <w:name w:val="Textkörper Zchn"/>
    <w:basedOn w:val="Absatz-Standardschriftart"/>
    <w:link w:val="Textkrper"/>
    <w:semiHidden/>
    <w:rsid w:val="007C095D"/>
    <w:rPr>
      <w:rFonts w:ascii="Times New Roman" w:eastAsia="Times New Roman" w:hAnsi="Times New Roman" w:cs="Times New Roman"/>
      <w:sz w:val="24"/>
      <w:szCs w:val="20"/>
      <w:lang w:eastAsia="de-DE"/>
    </w:rPr>
  </w:style>
  <w:style w:type="paragraph" w:styleId="Inhaltsverzeichnisberschrift">
    <w:name w:val="TOC Heading"/>
    <w:basedOn w:val="berschrift1"/>
    <w:next w:val="Standard"/>
    <w:uiPriority w:val="39"/>
    <w:semiHidden/>
    <w:unhideWhenUsed/>
    <w:qFormat/>
    <w:rsid w:val="00EC6239"/>
    <w:pPr>
      <w:spacing w:before="480"/>
      <w:outlineLvl w:val="9"/>
    </w:pPr>
    <w:rPr>
      <w:rFonts w:asciiTheme="majorHAnsi" w:hAnsiTheme="majorHAnsi"/>
      <w:color w:val="365F91" w:themeColor="accent1" w:themeShade="BF"/>
      <w:lang w:eastAsia="de-DE"/>
    </w:rPr>
  </w:style>
  <w:style w:type="paragraph" w:styleId="Verzeichnis2">
    <w:name w:val="toc 2"/>
    <w:basedOn w:val="Standard"/>
    <w:next w:val="Standard"/>
    <w:autoRedefine/>
    <w:uiPriority w:val="39"/>
    <w:unhideWhenUsed/>
    <w:rsid w:val="00EC6239"/>
    <w:pPr>
      <w:spacing w:after="100"/>
      <w:ind w:left="240"/>
    </w:pPr>
  </w:style>
  <w:style w:type="paragraph" w:styleId="Verzeichnis1">
    <w:name w:val="toc 1"/>
    <w:basedOn w:val="Standard"/>
    <w:next w:val="Standard"/>
    <w:autoRedefine/>
    <w:uiPriority w:val="39"/>
    <w:unhideWhenUsed/>
    <w:rsid w:val="00EC6239"/>
    <w:pPr>
      <w:spacing w:after="100"/>
    </w:pPr>
  </w:style>
  <w:style w:type="character" w:styleId="Hyperlink">
    <w:name w:val="Hyperlink"/>
    <w:basedOn w:val="Absatz-Standardschriftart"/>
    <w:uiPriority w:val="99"/>
    <w:unhideWhenUsed/>
    <w:rsid w:val="00EC62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hyssenkrupp-rotheerde.com" TargetMode="External"/><Relationship Id="rId4" Type="http://schemas.microsoft.com/office/2007/relationships/stylesWithEffects" Target="stylesWithEffects.xml"/><Relationship Id="rId9" Type="http://schemas.openxmlformats.org/officeDocument/2006/relationships/hyperlink" Target="http://www.thyssenkrupp-rotheerd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0BECC-1313-4F82-A4D3-019A38485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926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Rothe Erde GmbH</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Henke, Hermann</dc:creator>
  <cp:lastModifiedBy>Henke, Hermann</cp:lastModifiedBy>
  <cp:revision>3</cp:revision>
  <cp:lastPrinted>2016-10-13T08:25:00Z</cp:lastPrinted>
  <dcterms:created xsi:type="dcterms:W3CDTF">2020-04-09T11:09:00Z</dcterms:created>
  <dcterms:modified xsi:type="dcterms:W3CDTF">2020-04-09T12:00:00Z</dcterms:modified>
</cp:coreProperties>
</file>